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E6D4" w14:textId="77777777" w:rsidR="00CD67CF" w:rsidRPr="00A46319" w:rsidRDefault="00CD67CF" w:rsidP="00CD67CF">
      <w:pPr>
        <w:rPr>
          <w:rFonts w:ascii="Verdana" w:hAnsi="Verdana" w:cs="Verdana"/>
          <w:b/>
          <w:bCs/>
          <w:sz w:val="20"/>
          <w:szCs w:val="20"/>
        </w:rPr>
      </w:pPr>
      <w:bookmarkStart w:id="0" w:name="OLE_LINK1"/>
      <w:bookmarkStart w:id="1" w:name="OLE_LINK2"/>
      <w:bookmarkStart w:id="2" w:name="_Hlk224701295"/>
      <w:r w:rsidRPr="00A46319">
        <w:rPr>
          <w:rFonts w:ascii="Verdana" w:hAnsi="Verdana" w:cs="Verdana"/>
          <w:b/>
          <w:bCs/>
          <w:sz w:val="20"/>
          <w:szCs w:val="20"/>
        </w:rPr>
        <w:t>Société LEADERSHIP EXPANSION</w:t>
      </w:r>
    </w:p>
    <w:p w14:paraId="6DDC5277" w14:textId="77777777" w:rsidR="00CD67CF" w:rsidRPr="00A46319" w:rsidRDefault="00CD67CF" w:rsidP="00CD67CF">
      <w:pPr>
        <w:rPr>
          <w:rFonts w:ascii="Verdana" w:hAnsi="Verdana" w:cs="Verdana"/>
          <w:b/>
          <w:bCs/>
          <w:sz w:val="20"/>
          <w:szCs w:val="20"/>
        </w:rPr>
      </w:pPr>
      <w:r w:rsidRPr="00A46319">
        <w:rPr>
          <w:rFonts w:ascii="Verdana" w:hAnsi="Verdana" w:cs="Verdana"/>
          <w:b/>
          <w:sz w:val="20"/>
          <w:szCs w:val="20"/>
        </w:rPr>
        <w:t xml:space="preserve">Siège social et facturation : </w:t>
      </w:r>
      <w:r w:rsidRPr="00A46319">
        <w:rPr>
          <w:rFonts w:ascii="Verdana" w:hAnsi="Verdana" w:cs="Verdana"/>
          <w:b/>
          <w:bCs/>
          <w:sz w:val="20"/>
          <w:szCs w:val="20"/>
        </w:rPr>
        <w:t>155 cours Berriat – 38000 Grenoble</w:t>
      </w:r>
    </w:p>
    <w:p w14:paraId="38549E62" w14:textId="77777777" w:rsidR="00CD67CF" w:rsidRPr="00A46319" w:rsidRDefault="00CD67CF" w:rsidP="00CD67CF">
      <w:pPr>
        <w:ind w:right="-828"/>
        <w:rPr>
          <w:rFonts w:ascii="Verdana" w:hAnsi="Verdana" w:cs="Verdana"/>
          <w:bCs/>
          <w:sz w:val="20"/>
          <w:szCs w:val="20"/>
        </w:rPr>
      </w:pPr>
      <w:r w:rsidRPr="00A46319">
        <w:rPr>
          <w:rFonts w:ascii="Verdana" w:hAnsi="Verdana" w:cs="Verdana"/>
          <w:sz w:val="20"/>
          <w:szCs w:val="20"/>
        </w:rPr>
        <w:t>SIRET : 53123213000025</w:t>
      </w:r>
    </w:p>
    <w:p w14:paraId="214CF8E2" w14:textId="77777777" w:rsidR="00CD67CF" w:rsidRPr="00A46319" w:rsidRDefault="00CD67CF" w:rsidP="00CD67CF">
      <w:pPr>
        <w:rPr>
          <w:rFonts w:ascii="Verdana" w:hAnsi="Verdana" w:cs="Verdana"/>
          <w:sz w:val="20"/>
          <w:szCs w:val="20"/>
        </w:rPr>
      </w:pPr>
      <w:r w:rsidRPr="00A46319">
        <w:rPr>
          <w:rFonts w:ascii="Verdana" w:hAnsi="Verdana" w:cs="Verdana"/>
          <w:sz w:val="20"/>
          <w:szCs w:val="20"/>
        </w:rPr>
        <w:t>Code NAF : 8559A</w:t>
      </w:r>
    </w:p>
    <w:p w14:paraId="20F4C36E" w14:textId="77777777" w:rsidR="00CD67CF" w:rsidRPr="00A46319" w:rsidRDefault="00CD67CF" w:rsidP="00CD67CF">
      <w:pPr>
        <w:jc w:val="both"/>
        <w:rPr>
          <w:rFonts w:ascii="Verdana" w:hAnsi="Verdana" w:cs="Verdana"/>
          <w:sz w:val="20"/>
          <w:szCs w:val="20"/>
        </w:rPr>
      </w:pPr>
      <w:r w:rsidRPr="00A46319">
        <w:rPr>
          <w:rFonts w:ascii="Verdana" w:hAnsi="Verdana" w:cs="Verdana"/>
          <w:sz w:val="20"/>
          <w:szCs w:val="20"/>
        </w:rPr>
        <w:t>Déclaration d’activité enregistrée sous le N° 82 38 05053 38</w:t>
      </w:r>
    </w:p>
    <w:p w14:paraId="68FA17D1" w14:textId="77777777" w:rsidR="00CD67CF" w:rsidRPr="00A46319" w:rsidRDefault="00CD67CF" w:rsidP="00CD67CF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A46319">
        <w:rPr>
          <w:rFonts w:ascii="Verdana" w:hAnsi="Verdana" w:cs="Verdana"/>
          <w:sz w:val="20"/>
          <w:szCs w:val="20"/>
        </w:rPr>
        <w:t>Auprès du Préfet de Région de Rhône-Alpes</w:t>
      </w:r>
    </w:p>
    <w:p w14:paraId="5D70AA5B" w14:textId="77777777" w:rsidR="00CD67CF" w:rsidRPr="00A46319" w:rsidRDefault="00CD67CF" w:rsidP="00CD67CF">
      <w:pPr>
        <w:rPr>
          <w:rFonts w:ascii="Verdana" w:hAnsi="Verdana" w:cs="Arial"/>
          <w:sz w:val="20"/>
          <w:szCs w:val="20"/>
        </w:rPr>
      </w:pPr>
      <w:r w:rsidRPr="00A46319">
        <w:rPr>
          <w:rFonts w:ascii="Verdana" w:hAnsi="Verdana" w:cs="Arial"/>
          <w:sz w:val="20"/>
          <w:szCs w:val="20"/>
        </w:rPr>
        <w:t>N° TVA : FR79531232130</w:t>
      </w:r>
    </w:p>
    <w:p w14:paraId="46444172" w14:textId="77777777" w:rsidR="00CD67CF" w:rsidRPr="00A46319" w:rsidRDefault="00CD67CF" w:rsidP="00CD67CF">
      <w:pPr>
        <w:tabs>
          <w:tab w:val="left" w:pos="2268"/>
          <w:tab w:val="left" w:pos="4111"/>
        </w:tabs>
        <w:rPr>
          <w:rFonts w:ascii="Verdana" w:hAnsi="Verdana"/>
          <w:sz w:val="20"/>
          <w:szCs w:val="20"/>
        </w:rPr>
      </w:pPr>
      <w:r w:rsidRPr="00753F16">
        <w:rPr>
          <w:rFonts w:ascii="Verdana" w:hAnsi="Verdana"/>
          <w:sz w:val="20"/>
          <w:szCs w:val="20"/>
        </w:rPr>
        <w:t xml:space="preserve">Contact administratif : Valérie </w:t>
      </w:r>
      <w:proofErr w:type="spellStart"/>
      <w:r w:rsidRPr="00753F16">
        <w:rPr>
          <w:rFonts w:ascii="Verdana" w:hAnsi="Verdana"/>
          <w:sz w:val="20"/>
          <w:szCs w:val="20"/>
        </w:rPr>
        <w:t>Deleplace</w:t>
      </w:r>
      <w:proofErr w:type="spellEnd"/>
      <w:r w:rsidRPr="00A46319">
        <w:rPr>
          <w:rFonts w:ascii="Verdana" w:hAnsi="Verdana"/>
          <w:sz w:val="20"/>
          <w:szCs w:val="20"/>
        </w:rPr>
        <w:tab/>
      </w:r>
      <w:r w:rsidRPr="00753F16">
        <w:rPr>
          <w:rFonts w:ascii="Verdana" w:hAnsi="Verdana"/>
          <w:sz w:val="20"/>
          <w:szCs w:val="20"/>
        </w:rPr>
        <w:t xml:space="preserve"> 06</w:t>
      </w:r>
      <w:r w:rsidRPr="00A46319">
        <w:rPr>
          <w:rFonts w:ascii="Verdana" w:hAnsi="Verdana"/>
          <w:sz w:val="20"/>
          <w:szCs w:val="20"/>
        </w:rPr>
        <w:t xml:space="preserve"> </w:t>
      </w:r>
      <w:r w:rsidRPr="00753F16">
        <w:rPr>
          <w:rFonts w:ascii="Verdana" w:hAnsi="Verdana"/>
          <w:sz w:val="20"/>
          <w:szCs w:val="20"/>
        </w:rPr>
        <w:t>19</w:t>
      </w:r>
      <w:r w:rsidRPr="00A46319">
        <w:rPr>
          <w:rFonts w:ascii="Verdana" w:hAnsi="Verdana"/>
          <w:sz w:val="20"/>
          <w:szCs w:val="20"/>
        </w:rPr>
        <w:t xml:space="preserve"> </w:t>
      </w:r>
      <w:r w:rsidRPr="00753F16">
        <w:rPr>
          <w:rFonts w:ascii="Verdana" w:hAnsi="Verdana"/>
          <w:sz w:val="20"/>
          <w:szCs w:val="20"/>
        </w:rPr>
        <w:t>44</w:t>
      </w:r>
      <w:r w:rsidRPr="00A46319">
        <w:rPr>
          <w:rFonts w:ascii="Verdana" w:hAnsi="Verdana"/>
          <w:sz w:val="20"/>
          <w:szCs w:val="20"/>
        </w:rPr>
        <w:t xml:space="preserve"> </w:t>
      </w:r>
      <w:r w:rsidRPr="00753F16">
        <w:rPr>
          <w:rFonts w:ascii="Verdana" w:hAnsi="Verdana"/>
          <w:sz w:val="20"/>
          <w:szCs w:val="20"/>
        </w:rPr>
        <w:t>67</w:t>
      </w:r>
      <w:r w:rsidRPr="00A46319">
        <w:rPr>
          <w:rFonts w:ascii="Verdana" w:hAnsi="Verdana"/>
          <w:sz w:val="20"/>
          <w:szCs w:val="20"/>
        </w:rPr>
        <w:t xml:space="preserve"> </w:t>
      </w:r>
      <w:r w:rsidRPr="00753F16">
        <w:rPr>
          <w:rFonts w:ascii="Verdana" w:hAnsi="Verdana"/>
          <w:sz w:val="20"/>
          <w:szCs w:val="20"/>
        </w:rPr>
        <w:t xml:space="preserve">73 </w:t>
      </w:r>
    </w:p>
    <w:p w14:paraId="438F8AD4" w14:textId="77777777" w:rsidR="00CD67CF" w:rsidRPr="00753F16" w:rsidRDefault="00CD67CF" w:rsidP="00CD67CF">
      <w:pPr>
        <w:tabs>
          <w:tab w:val="left" w:pos="2268"/>
          <w:tab w:val="left" w:pos="4111"/>
        </w:tabs>
        <w:rPr>
          <w:rFonts w:ascii="Verdana" w:hAnsi="Verdana"/>
          <w:sz w:val="20"/>
          <w:szCs w:val="20"/>
        </w:rPr>
      </w:pPr>
      <w:r w:rsidRPr="00A46319">
        <w:rPr>
          <w:rFonts w:ascii="Verdana" w:hAnsi="Verdana"/>
          <w:sz w:val="20"/>
          <w:szCs w:val="20"/>
        </w:rPr>
        <w:tab/>
      </w:r>
      <w:r w:rsidRPr="00753F16">
        <w:rPr>
          <w:rFonts w:ascii="Verdana" w:hAnsi="Verdana"/>
          <w:sz w:val="20"/>
          <w:szCs w:val="20"/>
        </w:rPr>
        <w:t>Jessica Abram</w:t>
      </w:r>
      <w:r w:rsidRPr="00A46319">
        <w:rPr>
          <w:rFonts w:ascii="Verdana" w:hAnsi="Verdana"/>
          <w:sz w:val="20"/>
          <w:szCs w:val="20"/>
        </w:rPr>
        <w:tab/>
      </w:r>
      <w:r w:rsidRPr="00753F16">
        <w:rPr>
          <w:rFonts w:ascii="Verdana" w:hAnsi="Verdana"/>
          <w:sz w:val="20"/>
          <w:szCs w:val="20"/>
        </w:rPr>
        <w:t xml:space="preserve"> 06 09 45 75 82 </w:t>
      </w:r>
    </w:p>
    <w:p w14:paraId="2E9566AA" w14:textId="77777777" w:rsidR="00893977" w:rsidRPr="00463699" w:rsidRDefault="00893977" w:rsidP="00157C71">
      <w:pPr>
        <w:ind w:right="-828"/>
        <w:rPr>
          <w:rFonts w:ascii="Verdana" w:hAnsi="Verdana" w:cs="Verdana"/>
          <w:b/>
          <w:bCs/>
          <w:sz w:val="20"/>
          <w:szCs w:val="20"/>
        </w:rPr>
      </w:pPr>
    </w:p>
    <w:p w14:paraId="24F86C55" w14:textId="77777777" w:rsidR="00893977" w:rsidRPr="00463699" w:rsidRDefault="00893977" w:rsidP="00463699">
      <w:pPr>
        <w:ind w:right="-828"/>
        <w:rPr>
          <w:rFonts w:ascii="Verdana" w:hAnsi="Verdana" w:cs="Verdana"/>
          <w:b/>
          <w:bCs/>
          <w:sz w:val="20"/>
          <w:szCs w:val="20"/>
        </w:rPr>
      </w:pPr>
    </w:p>
    <w:p w14:paraId="6960AE00" w14:textId="77777777" w:rsidR="00893977" w:rsidRPr="00463699" w:rsidRDefault="00893977" w:rsidP="00FA06D7">
      <w:pPr>
        <w:ind w:left="5663" w:right="-828" w:firstLine="709"/>
        <w:rPr>
          <w:rFonts w:ascii="Verdana" w:hAnsi="Verdana" w:cs="Verdana"/>
          <w:b/>
          <w:bCs/>
          <w:sz w:val="20"/>
          <w:szCs w:val="20"/>
        </w:rPr>
      </w:pPr>
    </w:p>
    <w:bookmarkEnd w:id="0"/>
    <w:bookmarkEnd w:id="1"/>
    <w:bookmarkEnd w:id="2"/>
    <w:p w14:paraId="3D002DE3" w14:textId="13884C79" w:rsidR="00893977" w:rsidRPr="006E7B26" w:rsidRDefault="00893977" w:rsidP="00021AC5">
      <w:pPr>
        <w:jc w:val="center"/>
        <w:rPr>
          <w:rFonts w:ascii="Verdana" w:hAnsi="Verdana" w:cs="Verdana"/>
          <w:b/>
          <w:bCs/>
          <w:u w:val="single"/>
        </w:rPr>
      </w:pPr>
      <w:r w:rsidRPr="006E7B26">
        <w:rPr>
          <w:rFonts w:ascii="Verdana" w:hAnsi="Verdana" w:cs="Verdana"/>
          <w:b/>
          <w:bCs/>
          <w:u w:val="single"/>
        </w:rPr>
        <w:t xml:space="preserve">PROGRAMME DE L’ACTION DE FORMATION </w:t>
      </w:r>
    </w:p>
    <w:p w14:paraId="64121931" w14:textId="77777777" w:rsidR="00893977" w:rsidRPr="006E7B26" w:rsidRDefault="00893977" w:rsidP="00157C71">
      <w:pPr>
        <w:rPr>
          <w:rFonts w:ascii="Verdana" w:hAnsi="Verdana" w:cs="Verdana"/>
          <w:b/>
          <w:bCs/>
          <w:u w:val="single"/>
        </w:rPr>
      </w:pPr>
    </w:p>
    <w:p w14:paraId="093B601A" w14:textId="798433FB" w:rsidR="00F04006" w:rsidRDefault="00F04006" w:rsidP="00F04006">
      <w:pPr>
        <w:pStyle w:val="Standard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« </w:t>
      </w:r>
      <w:r w:rsidR="003217E1">
        <w:rPr>
          <w:rFonts w:ascii="Verdana" w:hAnsi="Verdana" w:cs="Verdana"/>
          <w:b/>
          <w:bCs/>
          <w:u w:val="single"/>
        </w:rPr>
        <w:t>MBSR méditation pleine conscience en</w:t>
      </w:r>
      <w:r w:rsidR="00DD4FBA">
        <w:rPr>
          <w:rFonts w:ascii="Verdana" w:hAnsi="Verdana" w:cs="Verdana"/>
          <w:b/>
          <w:bCs/>
          <w:u w:val="single"/>
        </w:rPr>
        <w:t xml:space="preserve"> </w:t>
      </w:r>
      <w:proofErr w:type="gramStart"/>
      <w:r w:rsidR="00146BA7">
        <w:rPr>
          <w:rFonts w:ascii="Verdana" w:hAnsi="Verdana" w:cs="Verdana"/>
          <w:b/>
          <w:bCs/>
          <w:u w:val="single"/>
        </w:rPr>
        <w:t>distanciel</w:t>
      </w:r>
      <w:r>
        <w:rPr>
          <w:rFonts w:ascii="Verdana" w:hAnsi="Verdana" w:cs="Verdana"/>
          <w:b/>
          <w:bCs/>
          <w:u w:val="single"/>
        </w:rPr>
        <w:t>»</w:t>
      </w:r>
      <w:proofErr w:type="gramEnd"/>
    </w:p>
    <w:p w14:paraId="45E27DB7" w14:textId="77777777" w:rsidR="00F04006" w:rsidRDefault="00F04006" w:rsidP="00F04006">
      <w:pPr>
        <w:pStyle w:val="Standard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CFDBF22" w14:textId="77777777" w:rsidR="00F04006" w:rsidRDefault="00F04006" w:rsidP="00F04006">
      <w:pPr>
        <w:pStyle w:val="Standard"/>
        <w:jc w:val="center"/>
        <w:rPr>
          <w:rFonts w:ascii="Verdana" w:hAnsi="Verdana" w:cs="Verdana"/>
          <w:sz w:val="20"/>
          <w:szCs w:val="20"/>
          <w:u w:val="single"/>
        </w:rPr>
      </w:pPr>
    </w:p>
    <w:p w14:paraId="4D9A332C" w14:textId="7E050BA6" w:rsidR="00F04006" w:rsidRDefault="00F04006" w:rsidP="00F04006">
      <w:pPr>
        <w:pStyle w:val="Standard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E75A7E">
        <w:rPr>
          <w:rFonts w:ascii="Verdana" w:hAnsi="Verdana" w:cs="Verdana"/>
          <w:b/>
          <w:bCs/>
          <w:sz w:val="20"/>
          <w:szCs w:val="20"/>
          <w:u w:val="single"/>
        </w:rPr>
        <w:t>8</w:t>
      </w:r>
      <w:r w:rsidR="003217E1">
        <w:rPr>
          <w:rFonts w:ascii="Verdana" w:hAnsi="Verdana" w:cs="Verdana"/>
          <w:b/>
          <w:bCs/>
          <w:sz w:val="20"/>
          <w:szCs w:val="20"/>
          <w:u w:val="single"/>
        </w:rPr>
        <w:t xml:space="preserve"> séances </w:t>
      </w:r>
      <w:r w:rsidR="00DD4FBA">
        <w:rPr>
          <w:rFonts w:ascii="Verdana" w:hAnsi="Verdana" w:cs="Verdana"/>
          <w:b/>
          <w:bCs/>
          <w:sz w:val="20"/>
          <w:szCs w:val="20"/>
          <w:u w:val="single"/>
        </w:rPr>
        <w:t xml:space="preserve">soit </w:t>
      </w:r>
      <w:r w:rsidR="00E75A7E">
        <w:rPr>
          <w:rFonts w:ascii="Verdana" w:hAnsi="Verdana" w:cs="Verdana"/>
          <w:b/>
          <w:bCs/>
          <w:sz w:val="20"/>
          <w:szCs w:val="20"/>
          <w:u w:val="single"/>
        </w:rPr>
        <w:t>20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heures en </w:t>
      </w:r>
      <w:proofErr w:type="spellStart"/>
      <w:r w:rsidR="00DD4FBA">
        <w:rPr>
          <w:rFonts w:ascii="Verdana" w:hAnsi="Verdana" w:cs="Verdana"/>
          <w:b/>
          <w:bCs/>
          <w:sz w:val="20"/>
          <w:szCs w:val="20"/>
          <w:u w:val="single"/>
        </w:rPr>
        <w:t>visio</w:t>
      </w:r>
      <w:proofErr w:type="spellEnd"/>
      <w:r w:rsidR="00DD4FBA">
        <w:rPr>
          <w:rFonts w:ascii="Verdana" w:hAnsi="Verdana" w:cs="Verdana"/>
          <w:b/>
          <w:bCs/>
          <w:sz w:val="20"/>
          <w:szCs w:val="20"/>
          <w:u w:val="single"/>
        </w:rPr>
        <w:t>)</w:t>
      </w:r>
    </w:p>
    <w:p w14:paraId="2FAA0530" w14:textId="77777777" w:rsidR="00F04006" w:rsidRDefault="00F04006" w:rsidP="00F04006">
      <w:pPr>
        <w:pStyle w:val="Standard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2895D2FD" w14:textId="77777777" w:rsidR="00F04006" w:rsidRDefault="00F04006" w:rsidP="00F04006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14:paraId="16CBF181" w14:textId="77777777" w:rsidR="00F04006" w:rsidRDefault="00F04006" w:rsidP="00F04006">
      <w:pPr>
        <w:pStyle w:val="Standard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8FCA12E" w14:textId="77777777" w:rsidR="00F04006" w:rsidRDefault="00F04006" w:rsidP="00F04006">
      <w:pPr>
        <w:pStyle w:val="Standard"/>
        <w:numPr>
          <w:ilvl w:val="0"/>
          <w:numId w:val="32"/>
        </w:numPr>
        <w:spacing w:after="12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Objectifs de l’action de formation :</w:t>
      </w:r>
    </w:p>
    <w:p w14:paraId="7EC027D7" w14:textId="77777777" w:rsidR="00F04006" w:rsidRDefault="00F04006" w:rsidP="00F04006">
      <w:pPr>
        <w:pStyle w:val="Paragraphedeliste"/>
        <w:spacing w:after="120"/>
        <w:ind w:left="714" w:hanging="357"/>
        <w:rPr>
          <w:rFonts w:ascii="Verdana" w:hAnsi="Verdana" w:cs="Verdana"/>
          <w:sz w:val="20"/>
          <w:szCs w:val="20"/>
        </w:rPr>
      </w:pPr>
    </w:p>
    <w:p w14:paraId="72688080" w14:textId="77777777" w:rsidR="003217E1" w:rsidRPr="003217E1" w:rsidRDefault="003217E1" w:rsidP="003217E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Acquérir des pratiques formelles et informelles de pleine conscience.</w:t>
      </w:r>
    </w:p>
    <w:p w14:paraId="2E16B12D" w14:textId="77777777" w:rsidR="003217E1" w:rsidRPr="003217E1" w:rsidRDefault="003217E1" w:rsidP="003217E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Intégrer des approches et compréhensions pour mieux gérer le stress.</w:t>
      </w:r>
    </w:p>
    <w:p w14:paraId="3797DCCC" w14:textId="3EA6B7C2" w:rsidR="003217E1" w:rsidRPr="003217E1" w:rsidRDefault="003217E1" w:rsidP="003217E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Pouvoir prolonger sa pratique au-delà du programme de 8 semaines.</w:t>
      </w:r>
    </w:p>
    <w:p w14:paraId="0263CFA9" w14:textId="77777777" w:rsidR="00F04006" w:rsidRDefault="00F04006" w:rsidP="00F04006">
      <w:pPr>
        <w:pStyle w:val="Paragraphedeliste"/>
        <w:rPr>
          <w:rFonts w:ascii="Verdana" w:hAnsi="Verdana" w:cs="Verdana"/>
          <w:sz w:val="20"/>
          <w:szCs w:val="20"/>
        </w:rPr>
      </w:pPr>
    </w:p>
    <w:p w14:paraId="4A223659" w14:textId="77777777" w:rsidR="00F04006" w:rsidRDefault="00F04006" w:rsidP="00F04006">
      <w:pPr>
        <w:pStyle w:val="Paragraphedeliste"/>
        <w:rPr>
          <w:rFonts w:ascii="Verdana" w:hAnsi="Verdana" w:cs="Verdana"/>
          <w:sz w:val="20"/>
          <w:szCs w:val="20"/>
        </w:rPr>
      </w:pPr>
    </w:p>
    <w:p w14:paraId="1D8BD7C4" w14:textId="77777777" w:rsidR="00F04006" w:rsidRDefault="00F04006" w:rsidP="00F04006">
      <w:pPr>
        <w:pStyle w:val="Standard"/>
        <w:numPr>
          <w:ilvl w:val="0"/>
          <w:numId w:val="28"/>
        </w:num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Le programme de l’action de formation :</w:t>
      </w:r>
    </w:p>
    <w:p w14:paraId="18E1461C" w14:textId="77777777" w:rsidR="00F04006" w:rsidRDefault="00F04006" w:rsidP="00F04006">
      <w:pPr>
        <w:pStyle w:val="Standard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B235C1B" w14:textId="5FCB11F4" w:rsidR="003217E1" w:rsidRPr="003217E1" w:rsidRDefault="003217E1" w:rsidP="003217E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 xml:space="preserve">8 séances hebdomadaires en groupe d’une durée de 2h30 </w:t>
      </w:r>
    </w:p>
    <w:p w14:paraId="2B5D96CB" w14:textId="595BC597" w:rsidR="003217E1" w:rsidRPr="003217E1" w:rsidRDefault="003217E1" w:rsidP="003217E1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 xml:space="preserve">Au total </w:t>
      </w:r>
      <w:r w:rsidR="00E75A7E">
        <w:rPr>
          <w:rFonts w:ascii="Verdana" w:hAnsi="Verdana"/>
          <w:color w:val="000000"/>
          <w:sz w:val="20"/>
          <w:szCs w:val="20"/>
        </w:rPr>
        <w:t>20</w:t>
      </w:r>
      <w:r w:rsidR="00DD4FBA">
        <w:rPr>
          <w:rFonts w:ascii="Verdana" w:hAnsi="Verdana"/>
          <w:color w:val="000000"/>
          <w:sz w:val="20"/>
          <w:szCs w:val="20"/>
        </w:rPr>
        <w:t xml:space="preserve"> </w:t>
      </w:r>
      <w:r w:rsidRPr="003217E1">
        <w:rPr>
          <w:rFonts w:ascii="Verdana" w:hAnsi="Verdana"/>
          <w:color w:val="000000"/>
          <w:sz w:val="20"/>
          <w:szCs w:val="20"/>
        </w:rPr>
        <w:t>heures de formation et de pratique en groupe. Une pratique intensive de 8 semaines permet une intégration progressive de la pleine conscience dans son quotidien.</w:t>
      </w:r>
    </w:p>
    <w:p w14:paraId="32E9C326" w14:textId="77777777" w:rsidR="003217E1" w:rsidRPr="003217E1" w:rsidRDefault="003217E1" w:rsidP="003217E1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Semaine 1 : Qu’est-ce que la pleine conscience ?</w:t>
      </w:r>
      <w:r w:rsidRPr="003217E1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714FC5D2" w14:textId="114C3068" w:rsidR="003217E1" w:rsidRPr="003217E1" w:rsidRDefault="003217E1" w:rsidP="003217E1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Semaine 2 : Comment nous voyons le monde ?</w:t>
      </w:r>
      <w:r w:rsidRPr="003217E1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1C6500F4" w14:textId="77777777" w:rsidR="003217E1" w:rsidRPr="003217E1" w:rsidRDefault="003217E1" w:rsidP="003217E1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Semaine 3 : La respiration et le corps.</w:t>
      </w:r>
      <w:r w:rsidRPr="003217E1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69E24743" w14:textId="77777777" w:rsidR="003217E1" w:rsidRPr="003217E1" w:rsidRDefault="003217E1" w:rsidP="003217E1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Semaine 4 : Qu’est-ce que le stress ?</w:t>
      </w:r>
      <w:r w:rsidRPr="003217E1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28D4BF24" w14:textId="77777777" w:rsidR="003217E1" w:rsidRPr="003217E1" w:rsidRDefault="003217E1" w:rsidP="003217E1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Semaine 5 : Stress, réaction ou réponse consciente ?</w:t>
      </w:r>
      <w:r w:rsidRPr="003217E1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04B58DD7" w14:textId="77777777" w:rsidR="003217E1" w:rsidRPr="003217E1" w:rsidRDefault="003217E1" w:rsidP="003217E1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Semaine 6 : Communication consciente.</w:t>
      </w:r>
      <w:r w:rsidRPr="003217E1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149952B1" w14:textId="77777777" w:rsidR="003217E1" w:rsidRPr="003217E1" w:rsidRDefault="003217E1" w:rsidP="003217E1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Semaine 7 : Prendre soin de soi.</w:t>
      </w:r>
      <w:r w:rsidRPr="003217E1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590606D9" w14:textId="303848E2" w:rsidR="003217E1" w:rsidRDefault="003217E1" w:rsidP="003217E1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20"/>
          <w:szCs w:val="20"/>
        </w:rPr>
      </w:pPr>
      <w:r w:rsidRPr="003217E1">
        <w:rPr>
          <w:rFonts w:ascii="Verdana" w:hAnsi="Verdana"/>
          <w:color w:val="000000"/>
          <w:sz w:val="20"/>
          <w:szCs w:val="20"/>
        </w:rPr>
        <w:t>Semaine 8 : Regard vers l’arrière, regard vers l’avant</w:t>
      </w:r>
      <w:r w:rsidR="00E75A7E">
        <w:rPr>
          <w:rFonts w:ascii="Verdana" w:hAnsi="Verdana"/>
          <w:color w:val="000000"/>
          <w:sz w:val="20"/>
          <w:szCs w:val="20"/>
        </w:rPr>
        <w:t xml:space="preserve"> et bilan.</w:t>
      </w:r>
    </w:p>
    <w:p w14:paraId="5178404F" w14:textId="5067DB49" w:rsidR="00F04006" w:rsidRPr="00CD67CF" w:rsidRDefault="00CD67CF" w:rsidP="00F04006">
      <w:pPr>
        <w:pStyle w:val="Standard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D67CF">
        <w:rPr>
          <w:rFonts w:ascii="Verdana" w:hAnsi="Verdana" w:cs="Verdana"/>
          <w:b/>
          <w:bCs/>
          <w:i/>
          <w:iCs/>
          <w:sz w:val="20"/>
          <w:szCs w:val="20"/>
        </w:rPr>
        <w:t>Un coffret offert de 15 méditations</w:t>
      </w:r>
    </w:p>
    <w:p w14:paraId="0D480A2B" w14:textId="77777777" w:rsidR="00F04006" w:rsidRDefault="00F04006" w:rsidP="00F04006">
      <w:pPr>
        <w:pStyle w:val="Standard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FBAC394" w14:textId="2DF88897" w:rsidR="00F04006" w:rsidRDefault="00F04006" w:rsidP="00F04006">
      <w:pPr>
        <w:pStyle w:val="Paragraphedeliste"/>
        <w:numPr>
          <w:ilvl w:val="0"/>
          <w:numId w:val="35"/>
        </w:numPr>
        <w:suppressAutoHyphens/>
        <w:autoSpaceDN w:val="0"/>
        <w:contextualSpacing w:val="0"/>
        <w:textAlignment w:val="baseline"/>
      </w:pPr>
      <w:r>
        <w:rPr>
          <w:rFonts w:ascii="Verdana" w:hAnsi="Verdana" w:cs="Verdana"/>
          <w:b/>
          <w:bCs/>
          <w:sz w:val="20"/>
          <w:szCs w:val="20"/>
          <w:u w:val="single"/>
        </w:rPr>
        <w:t>P</w:t>
      </w:r>
      <w:r>
        <w:rPr>
          <w:rFonts w:ascii="Verdana" w:hAnsi="Verdana" w:cs="Verdana"/>
          <w:b/>
          <w:sz w:val="20"/>
          <w:szCs w:val="20"/>
          <w:u w:val="single"/>
        </w:rPr>
        <w:t>ublic 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Les personnes qui sont en recherche </w:t>
      </w:r>
      <w:r w:rsidR="003217E1">
        <w:rPr>
          <w:rFonts w:ascii="Verdana" w:hAnsi="Verdana" w:cs="Verdana"/>
          <w:color w:val="000000"/>
          <w:sz w:val="20"/>
          <w:szCs w:val="20"/>
        </w:rPr>
        <w:t>pratiques pour méditer et gérer le stress.</w:t>
      </w:r>
    </w:p>
    <w:p w14:paraId="5AEDC1D5" w14:textId="77777777" w:rsidR="00F04006" w:rsidRDefault="00F04006" w:rsidP="00F04006">
      <w:pPr>
        <w:pStyle w:val="Standard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E31E3A4" w14:textId="77777777" w:rsidR="00F04006" w:rsidRDefault="00F04006" w:rsidP="00F04006">
      <w:pPr>
        <w:pStyle w:val="Standard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AF6ED90" w14:textId="77777777" w:rsidR="00F04006" w:rsidRDefault="00F04006" w:rsidP="00F04006">
      <w:pPr>
        <w:pStyle w:val="Standard"/>
        <w:numPr>
          <w:ilvl w:val="0"/>
          <w:numId w:val="36"/>
        </w:numPr>
        <w:jc w:val="both"/>
      </w:pPr>
      <w:r>
        <w:rPr>
          <w:rFonts w:ascii="Verdana" w:hAnsi="Verdana" w:cs="Verdana"/>
          <w:b/>
          <w:bCs/>
          <w:sz w:val="20"/>
          <w:szCs w:val="20"/>
          <w:u w:val="single"/>
        </w:rPr>
        <w:t>Niveau de connaissances préalablement requis 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aucun</w:t>
      </w:r>
    </w:p>
    <w:p w14:paraId="3E045ED7" w14:textId="77777777" w:rsidR="00F04006" w:rsidRDefault="00F04006" w:rsidP="00F04006">
      <w:pPr>
        <w:pStyle w:val="Standard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8B73A6B" w14:textId="77777777" w:rsidR="00F04006" w:rsidRDefault="00F04006" w:rsidP="00F04006">
      <w:pPr>
        <w:pStyle w:val="Standard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848EC52" w14:textId="77777777" w:rsidR="00F04006" w:rsidRDefault="00F04006" w:rsidP="00F04006">
      <w:pPr>
        <w:pStyle w:val="Standard"/>
        <w:numPr>
          <w:ilvl w:val="0"/>
          <w:numId w:val="28"/>
        </w:num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L’organisation de la formation :</w:t>
      </w:r>
    </w:p>
    <w:p w14:paraId="609ECA46" w14:textId="77777777" w:rsidR="00F04006" w:rsidRDefault="00F04006" w:rsidP="00F04006">
      <w:pPr>
        <w:pStyle w:val="Standard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6C2BA05" w14:textId="77777777" w:rsidR="00F04006" w:rsidRDefault="00F04006" w:rsidP="00F04006">
      <w:pPr>
        <w:pStyle w:val="Standard"/>
        <w:numPr>
          <w:ilvl w:val="0"/>
          <w:numId w:val="37"/>
        </w:numPr>
        <w:spacing w:after="120"/>
      </w:pPr>
      <w:r>
        <w:rPr>
          <w:rFonts w:ascii="Verdana" w:hAnsi="Verdana" w:cs="Verdana"/>
          <w:b/>
          <w:sz w:val="20"/>
          <w:szCs w:val="20"/>
        </w:rPr>
        <w:t>L’action de formation aura lieu du </w:t>
      </w:r>
      <w:r>
        <w:rPr>
          <w:rFonts w:ascii="Verdana" w:hAnsi="Verdana" w:cs="Verdana"/>
          <w:sz w:val="20"/>
          <w:szCs w:val="20"/>
        </w:rPr>
        <w:t>: voir devis/contrat</w:t>
      </w:r>
    </w:p>
    <w:p w14:paraId="37671C72" w14:textId="0A80FFAD" w:rsidR="00F04006" w:rsidRDefault="00F04006" w:rsidP="00F04006">
      <w:pPr>
        <w:pStyle w:val="Standard"/>
        <w:numPr>
          <w:ilvl w:val="0"/>
          <w:numId w:val="31"/>
        </w:numPr>
        <w:spacing w:before="100" w:after="120"/>
        <w:jc w:val="both"/>
      </w:pPr>
      <w:r>
        <w:rPr>
          <w:rFonts w:ascii="Verdana" w:hAnsi="Verdana" w:cs="Verdana"/>
          <w:b/>
          <w:sz w:val="20"/>
          <w:szCs w:val="20"/>
        </w:rPr>
        <w:t>Sa durée est fixée à </w:t>
      </w:r>
      <w:r>
        <w:rPr>
          <w:rFonts w:ascii="Verdana" w:hAnsi="Verdana" w:cs="Verdana"/>
          <w:sz w:val="20"/>
          <w:szCs w:val="20"/>
        </w:rPr>
        <w:t xml:space="preserve">: </w:t>
      </w:r>
      <w:r w:rsidR="00E75A7E">
        <w:rPr>
          <w:rFonts w:ascii="Verdana" w:hAnsi="Verdana" w:cs="Verdana"/>
          <w:sz w:val="20"/>
          <w:szCs w:val="20"/>
        </w:rPr>
        <w:t>8</w:t>
      </w:r>
      <w:r w:rsidR="003217E1">
        <w:rPr>
          <w:rFonts w:ascii="Verdana" w:hAnsi="Verdana" w:cs="Verdana"/>
          <w:sz w:val="20"/>
          <w:szCs w:val="20"/>
        </w:rPr>
        <w:t xml:space="preserve"> séances de 2h30 </w:t>
      </w:r>
    </w:p>
    <w:p w14:paraId="09BB17F6" w14:textId="05B644F2" w:rsidR="00F04006" w:rsidRDefault="00F04006" w:rsidP="00F04006">
      <w:pPr>
        <w:pStyle w:val="Standard"/>
        <w:numPr>
          <w:ilvl w:val="0"/>
          <w:numId w:val="31"/>
        </w:numPr>
        <w:spacing w:before="100" w:after="120"/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Lieu de la formation : </w:t>
      </w:r>
      <w:r>
        <w:rPr>
          <w:rFonts w:ascii="Verdana" w:hAnsi="Verdana"/>
          <w:sz w:val="20"/>
          <w:szCs w:val="20"/>
        </w:rPr>
        <w:t xml:space="preserve">Voir contrat/convention. </w:t>
      </w:r>
      <w:r w:rsidR="00E51753">
        <w:rPr>
          <w:rFonts w:ascii="Verdana" w:hAnsi="Verdana"/>
          <w:sz w:val="20"/>
          <w:szCs w:val="20"/>
        </w:rPr>
        <w:t>Cette formation est exclusivement en Visio.</w:t>
      </w:r>
    </w:p>
    <w:p w14:paraId="6992E3F9" w14:textId="3C91288A" w:rsidR="00F04006" w:rsidRDefault="00F04006" w:rsidP="00F04006">
      <w:pPr>
        <w:pStyle w:val="Standard"/>
        <w:numPr>
          <w:ilvl w:val="0"/>
          <w:numId w:val="31"/>
        </w:numPr>
        <w:spacing w:after="120"/>
      </w:pPr>
      <w:r>
        <w:rPr>
          <w:rFonts w:ascii="Verdana" w:hAnsi="Verdana" w:cs="Verdana"/>
          <w:b/>
          <w:bCs/>
          <w:sz w:val="20"/>
          <w:szCs w:val="20"/>
        </w:rPr>
        <w:t>Horaires de la formation</w:t>
      </w:r>
      <w:r>
        <w:rPr>
          <w:rFonts w:ascii="Verdana" w:hAnsi="Verdana" w:cs="Verdana"/>
          <w:sz w:val="20"/>
          <w:szCs w:val="20"/>
        </w:rPr>
        <w:t xml:space="preserve"> : </w:t>
      </w:r>
      <w:r w:rsidR="00D336EE">
        <w:rPr>
          <w:rFonts w:ascii="Verdana" w:hAnsi="Verdana" w:cs="Verdana"/>
          <w:sz w:val="20"/>
          <w:szCs w:val="20"/>
        </w:rPr>
        <w:t>19 h à 21h30</w:t>
      </w:r>
      <w:r w:rsidR="00146BA7">
        <w:rPr>
          <w:rFonts w:ascii="Verdana" w:hAnsi="Verdana" w:cs="Verdana"/>
          <w:sz w:val="20"/>
          <w:szCs w:val="20"/>
        </w:rPr>
        <w:t xml:space="preserve"> suivant les jours de sessions</w:t>
      </w:r>
    </w:p>
    <w:p w14:paraId="4340BCB8" w14:textId="77777777" w:rsidR="00F04006" w:rsidRDefault="00F04006" w:rsidP="00F04006">
      <w:pPr>
        <w:pStyle w:val="Standard"/>
        <w:spacing w:after="120"/>
        <w:ind w:left="720"/>
        <w:rPr>
          <w:rFonts w:ascii="Verdana" w:hAnsi="Verdana" w:cs="Verdana"/>
          <w:b/>
          <w:bCs/>
          <w:sz w:val="20"/>
          <w:szCs w:val="20"/>
        </w:rPr>
      </w:pPr>
    </w:p>
    <w:p w14:paraId="2594C2F3" w14:textId="77777777" w:rsidR="00F04006" w:rsidRDefault="00F04006" w:rsidP="00F04006">
      <w:pPr>
        <w:pStyle w:val="Standard"/>
        <w:numPr>
          <w:ilvl w:val="0"/>
          <w:numId w:val="38"/>
        </w:numPr>
      </w:pPr>
      <w:r>
        <w:rPr>
          <w:rFonts w:ascii="Verdana" w:hAnsi="Verdana" w:cs="Verdana"/>
          <w:b/>
          <w:bCs/>
          <w:sz w:val="20"/>
          <w:szCs w:val="20"/>
          <w:u w:val="single"/>
        </w:rPr>
        <w:t>E</w:t>
      </w:r>
      <w:r>
        <w:rPr>
          <w:rFonts w:ascii="Verdana" w:hAnsi="Verdana" w:cs="Verdana"/>
          <w:b/>
          <w:sz w:val="20"/>
          <w:szCs w:val="20"/>
          <w:u w:val="single"/>
        </w:rPr>
        <w:t>ffectif de la formation </w:t>
      </w:r>
      <w:r>
        <w:rPr>
          <w:rFonts w:ascii="Verdana" w:hAnsi="Verdana" w:cs="Verdana"/>
          <w:sz w:val="20"/>
          <w:szCs w:val="20"/>
          <w:u w:val="single"/>
        </w:rPr>
        <w:t>:</w:t>
      </w:r>
      <w:r>
        <w:rPr>
          <w:rFonts w:ascii="Verdana" w:hAnsi="Verdana" w:cs="Verdana"/>
          <w:sz w:val="20"/>
          <w:szCs w:val="20"/>
        </w:rPr>
        <w:t xml:space="preserve"> de 6 à 12 stagiaires.</w:t>
      </w:r>
    </w:p>
    <w:p w14:paraId="7951FF5B" w14:textId="77777777" w:rsidR="00140B6D" w:rsidRDefault="00140B6D" w:rsidP="00140B6D">
      <w:pPr>
        <w:ind w:left="72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21FBE34" w14:textId="77777777" w:rsidR="005426F0" w:rsidRPr="00463699" w:rsidRDefault="005426F0" w:rsidP="005426F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104C652" w14:textId="3C7FBD60" w:rsidR="00B874A0" w:rsidRPr="00E51753" w:rsidRDefault="008F42D8" w:rsidP="00E51753">
      <w:pPr>
        <w:numPr>
          <w:ilvl w:val="0"/>
          <w:numId w:val="16"/>
        </w:numPr>
        <w:rPr>
          <w:rFonts w:ascii="Verdana" w:hAnsi="Verdana" w:cs="Verdana"/>
          <w:b/>
          <w:bCs/>
          <w:sz w:val="20"/>
          <w:szCs w:val="20"/>
          <w:u w:val="single"/>
        </w:rPr>
      </w:pPr>
      <w:r w:rsidRPr="005426F0">
        <w:rPr>
          <w:rFonts w:ascii="Verdana" w:hAnsi="Verdana" w:cs="Verdana"/>
          <w:b/>
          <w:bCs/>
          <w:sz w:val="20"/>
          <w:szCs w:val="20"/>
          <w:u w:val="single"/>
        </w:rPr>
        <w:t>Méthodes pédagogiques :</w:t>
      </w:r>
      <w:r w:rsidRPr="008839CB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les</w:t>
      </w:r>
      <w:r w:rsidRPr="00406E0F">
        <w:rPr>
          <w:rFonts w:ascii="Verdana" w:hAnsi="Verdana" w:cs="Verdana"/>
          <w:sz w:val="20"/>
          <w:szCs w:val="20"/>
        </w:rPr>
        <w:t xml:space="preserve"> formations sont dispensées sous la forme d’exposés théoriques, </w:t>
      </w:r>
      <w:r w:rsidR="00146BA7">
        <w:rPr>
          <w:rFonts w:ascii="Verdana" w:hAnsi="Verdana" w:cs="Verdana"/>
          <w:sz w:val="20"/>
          <w:szCs w:val="20"/>
        </w:rPr>
        <w:t>d’accompagnements de la pratique par l’instructeur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61BDC879" w14:textId="77777777" w:rsidR="00E51753" w:rsidRDefault="00E51753" w:rsidP="00E51753">
      <w:pPr>
        <w:numPr>
          <w:ilvl w:val="0"/>
          <w:numId w:val="16"/>
        </w:num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A734A83" w14:textId="77777777" w:rsidR="00DA3084" w:rsidRDefault="00DA3084" w:rsidP="008F42D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3F0CCB5" w14:textId="46C93883" w:rsidR="008F42D8" w:rsidRPr="00CC78BC" w:rsidRDefault="008F42D8" w:rsidP="004766AA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M</w:t>
      </w:r>
      <w:r w:rsidR="00FE3C9B">
        <w:rPr>
          <w:rFonts w:ascii="Verdana" w:hAnsi="Verdana" w:cs="Verdana"/>
          <w:b/>
          <w:bCs/>
          <w:sz w:val="20"/>
          <w:szCs w:val="20"/>
          <w:u w:val="single"/>
        </w:rPr>
        <w:t>oyens pédagogiques, techniques et d’encadrement :</w:t>
      </w:r>
    </w:p>
    <w:p w14:paraId="07EA1E10" w14:textId="77777777" w:rsidR="008F42D8" w:rsidRDefault="008F42D8" w:rsidP="008F42D8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B900B47" w14:textId="77777777" w:rsidR="008F42D8" w:rsidRPr="00406E0F" w:rsidRDefault="008F42D8" w:rsidP="008F42D8">
      <w:pPr>
        <w:ind w:left="567" w:hanging="283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200D76DD" w14:textId="716F6236" w:rsidR="008F42D8" w:rsidRPr="00406E0F" w:rsidRDefault="008F42D8" w:rsidP="008F42D8">
      <w:pPr>
        <w:pStyle w:val="Paragraphedeliste"/>
        <w:numPr>
          <w:ilvl w:val="0"/>
          <w:numId w:val="9"/>
        </w:numPr>
        <w:ind w:left="567" w:hanging="283"/>
        <w:rPr>
          <w:rFonts w:ascii="Verdana" w:hAnsi="Verdana" w:cs="Verdana"/>
          <w:sz w:val="20"/>
          <w:szCs w:val="20"/>
        </w:rPr>
      </w:pPr>
      <w:r w:rsidRPr="00211E48">
        <w:rPr>
          <w:rFonts w:ascii="Verdana" w:hAnsi="Verdana" w:cs="Verdana"/>
          <w:b/>
          <w:sz w:val="20"/>
          <w:szCs w:val="20"/>
        </w:rPr>
        <w:t>Les moyens pédagogiques :</w:t>
      </w:r>
      <w:r w:rsidRPr="00406E0F">
        <w:rPr>
          <w:rFonts w:ascii="Verdana" w:hAnsi="Verdana" w:cs="Verdana"/>
          <w:sz w:val="20"/>
          <w:szCs w:val="20"/>
        </w:rPr>
        <w:t xml:space="preserve"> </w:t>
      </w:r>
      <w:r w:rsidR="00146BA7">
        <w:rPr>
          <w:rFonts w:ascii="Verdana" w:hAnsi="Verdana" w:cs="Verdana"/>
          <w:sz w:val="20"/>
          <w:szCs w:val="20"/>
        </w:rPr>
        <w:t>Un livret du participant</w:t>
      </w:r>
      <w:r>
        <w:rPr>
          <w:rFonts w:ascii="Verdana" w:hAnsi="Verdana" w:cs="Verdana"/>
          <w:sz w:val="20"/>
          <w:szCs w:val="20"/>
        </w:rPr>
        <w:t xml:space="preserve"> </w:t>
      </w:r>
      <w:r w:rsidRPr="00406E0F">
        <w:rPr>
          <w:rFonts w:ascii="Verdana" w:hAnsi="Verdana" w:cs="Verdana"/>
          <w:sz w:val="20"/>
          <w:szCs w:val="20"/>
        </w:rPr>
        <w:t>complet</w:t>
      </w:r>
      <w:r>
        <w:rPr>
          <w:rFonts w:ascii="Verdana" w:hAnsi="Verdana" w:cs="Verdana"/>
          <w:sz w:val="20"/>
          <w:szCs w:val="20"/>
        </w:rPr>
        <w:t xml:space="preserve"> est remis</w:t>
      </w:r>
      <w:r w:rsidRPr="00406E0F">
        <w:rPr>
          <w:rFonts w:ascii="Verdana" w:hAnsi="Verdana" w:cs="Verdana"/>
          <w:sz w:val="20"/>
          <w:szCs w:val="20"/>
        </w:rPr>
        <w:t xml:space="preserve">, complété par le stagiaire, </w:t>
      </w:r>
      <w:r>
        <w:rPr>
          <w:rFonts w:ascii="Verdana" w:hAnsi="Verdana" w:cs="Verdana"/>
          <w:sz w:val="20"/>
          <w:szCs w:val="20"/>
        </w:rPr>
        <w:t xml:space="preserve">qui </w:t>
      </w:r>
      <w:r w:rsidRPr="00406E0F">
        <w:rPr>
          <w:rFonts w:ascii="Verdana" w:hAnsi="Verdana" w:cs="Verdana"/>
          <w:sz w:val="20"/>
          <w:szCs w:val="20"/>
        </w:rPr>
        <w:t xml:space="preserve">expose de manière claire et concise l’ensemble des contenus du programme </w:t>
      </w:r>
      <w:r>
        <w:rPr>
          <w:rFonts w:ascii="Verdana" w:hAnsi="Verdana" w:cs="Verdana"/>
          <w:sz w:val="20"/>
          <w:szCs w:val="20"/>
        </w:rPr>
        <w:t>délivré</w:t>
      </w:r>
      <w:r w:rsidRPr="00406E0F">
        <w:rPr>
          <w:rFonts w:ascii="Verdana" w:hAnsi="Verdana" w:cs="Verdana"/>
          <w:sz w:val="20"/>
          <w:szCs w:val="20"/>
        </w:rPr>
        <w:t xml:space="preserve">. </w:t>
      </w:r>
    </w:p>
    <w:p w14:paraId="3F95CE7B" w14:textId="77777777" w:rsidR="008F42D8" w:rsidRPr="00406E0F" w:rsidRDefault="008F42D8" w:rsidP="008F42D8">
      <w:pPr>
        <w:ind w:left="567" w:hanging="283"/>
        <w:rPr>
          <w:rFonts w:ascii="Verdana" w:hAnsi="Verdana" w:cs="Verdana"/>
          <w:sz w:val="20"/>
          <w:szCs w:val="20"/>
        </w:rPr>
      </w:pPr>
    </w:p>
    <w:p w14:paraId="711F287C" w14:textId="1AF18AB2" w:rsidR="008F42D8" w:rsidRPr="00406E0F" w:rsidRDefault="008F42D8" w:rsidP="008F42D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Verdana" w:hAnsi="Verdana" w:cs="Verdana"/>
          <w:sz w:val="20"/>
          <w:szCs w:val="20"/>
        </w:rPr>
      </w:pPr>
      <w:r w:rsidRPr="00211E48">
        <w:rPr>
          <w:rFonts w:ascii="Verdana" w:hAnsi="Verdana" w:cs="Verdana"/>
          <w:b/>
          <w:sz w:val="20"/>
          <w:szCs w:val="20"/>
        </w:rPr>
        <w:t>Les moyens techniques</w:t>
      </w:r>
      <w:r w:rsidRPr="00211E48">
        <w:rPr>
          <w:rFonts w:ascii="Verdana" w:hAnsi="Verdana" w:cs="Verdana"/>
          <w:sz w:val="20"/>
          <w:szCs w:val="20"/>
        </w:rPr>
        <w:t> :</w:t>
      </w:r>
      <w:r w:rsidRPr="00406E0F">
        <w:rPr>
          <w:rFonts w:ascii="Verdana" w:hAnsi="Verdana" w:cs="Verdana"/>
          <w:sz w:val="20"/>
          <w:szCs w:val="20"/>
        </w:rPr>
        <w:t xml:space="preserve"> </w:t>
      </w:r>
      <w:r w:rsidR="00D336EE">
        <w:rPr>
          <w:rFonts w:ascii="Verdana" w:hAnsi="Verdana" w:cs="Verdana"/>
          <w:sz w:val="20"/>
          <w:szCs w:val="20"/>
        </w:rPr>
        <w:t>Visio</w:t>
      </w:r>
    </w:p>
    <w:p w14:paraId="53611B26" w14:textId="77777777" w:rsidR="008F42D8" w:rsidRPr="00406E0F" w:rsidRDefault="008F42D8" w:rsidP="008F42D8">
      <w:pPr>
        <w:autoSpaceDE w:val="0"/>
        <w:autoSpaceDN w:val="0"/>
        <w:adjustRightInd w:val="0"/>
        <w:ind w:left="567" w:hanging="283"/>
        <w:rPr>
          <w:rFonts w:ascii="Verdana" w:hAnsi="Verdana" w:cs="Verdana"/>
          <w:sz w:val="20"/>
          <w:szCs w:val="20"/>
        </w:rPr>
      </w:pPr>
    </w:p>
    <w:p w14:paraId="02BC0F0F" w14:textId="548AB428" w:rsidR="008F42D8" w:rsidRPr="009D6555" w:rsidRDefault="00E51753" w:rsidP="00FE3C9B">
      <w:pPr>
        <w:pStyle w:val="Paragraphedeliste"/>
        <w:numPr>
          <w:ilvl w:val="0"/>
          <w:numId w:val="9"/>
        </w:numPr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Le formateur</w:t>
      </w:r>
      <w:r w:rsidR="00211E48">
        <w:rPr>
          <w:rFonts w:ascii="Verdana" w:hAnsi="Verdana" w:cs="Verdana"/>
          <w:sz w:val="20"/>
          <w:szCs w:val="20"/>
        </w:rPr>
        <w:t xml:space="preserve"> : </w:t>
      </w:r>
      <w:r>
        <w:rPr>
          <w:rFonts w:ascii="Verdana" w:hAnsi="Verdana" w:cs="Verdana"/>
          <w:sz w:val="20"/>
          <w:szCs w:val="20"/>
        </w:rPr>
        <w:t>Jean-Jacques Verger instructeur méditation pleine conscience.</w:t>
      </w:r>
    </w:p>
    <w:p w14:paraId="039A7211" w14:textId="77777777" w:rsidR="008F42D8" w:rsidRPr="00406E0F" w:rsidRDefault="008F42D8" w:rsidP="008F42D8">
      <w:pPr>
        <w:pStyle w:val="Paragraphedeliste"/>
        <w:ind w:left="0"/>
        <w:jc w:val="both"/>
        <w:rPr>
          <w:rFonts w:ascii="Verdana" w:hAnsi="Verdana" w:cs="Verdana"/>
          <w:sz w:val="20"/>
          <w:szCs w:val="20"/>
        </w:rPr>
      </w:pPr>
    </w:p>
    <w:p w14:paraId="317E74D0" w14:textId="77777777" w:rsidR="00DE7352" w:rsidRPr="00DE7352" w:rsidRDefault="00DE7352" w:rsidP="00E51753">
      <w:pPr>
        <w:jc w:val="both"/>
        <w:rPr>
          <w:rFonts w:ascii="Verdana" w:hAnsi="Verdana" w:cs="Verdana"/>
          <w:sz w:val="20"/>
          <w:szCs w:val="20"/>
        </w:rPr>
      </w:pPr>
    </w:p>
    <w:p w14:paraId="352F9015" w14:textId="77777777" w:rsidR="00296044" w:rsidRPr="001E4D64" w:rsidRDefault="00296044" w:rsidP="008F42D8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CB0A63D" w14:textId="6C116D84" w:rsidR="008F42D8" w:rsidRDefault="008F42D8" w:rsidP="00FE3C9B">
      <w:pPr>
        <w:numPr>
          <w:ilvl w:val="0"/>
          <w:numId w:val="17"/>
        </w:num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1E4D64">
        <w:rPr>
          <w:rFonts w:ascii="Verdana" w:hAnsi="Verdana" w:cs="Verdana"/>
          <w:b/>
          <w:bCs/>
          <w:sz w:val="20"/>
          <w:szCs w:val="20"/>
          <w:u w:val="single"/>
        </w:rPr>
        <w:t>M</w:t>
      </w:r>
      <w:r>
        <w:rPr>
          <w:rFonts w:ascii="Verdana" w:hAnsi="Verdana" w:cs="Verdana"/>
          <w:b/>
          <w:bCs/>
          <w:sz w:val="20"/>
          <w:szCs w:val="20"/>
          <w:u w:val="single"/>
        </w:rPr>
        <w:t>OYENS PERMETTANT D’APPRECIER</w:t>
      </w:r>
      <w:r w:rsidR="00211E48">
        <w:rPr>
          <w:rFonts w:ascii="Verdana" w:hAnsi="Verdana" w:cs="Verdana"/>
          <w:b/>
          <w:bCs/>
          <w:sz w:val="20"/>
          <w:szCs w:val="20"/>
          <w:u w:val="single"/>
        </w:rPr>
        <w:t xml:space="preserve"> L’EXÉCUTION ET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LES RESULTATS DE L’ACTION :</w:t>
      </w:r>
    </w:p>
    <w:p w14:paraId="3FE63E5D" w14:textId="77777777" w:rsidR="008F42D8" w:rsidRDefault="008F42D8" w:rsidP="008F42D8">
      <w:pPr>
        <w:jc w:val="both"/>
        <w:rPr>
          <w:rFonts w:ascii="Verdana" w:hAnsi="Verdana" w:cs="Verdana"/>
          <w:bCs/>
          <w:sz w:val="20"/>
          <w:szCs w:val="20"/>
        </w:rPr>
      </w:pPr>
    </w:p>
    <w:p w14:paraId="0B64B84D" w14:textId="27922241" w:rsidR="00211E48" w:rsidRDefault="00211E48" w:rsidP="00211E48">
      <w:pPr>
        <w:numPr>
          <w:ilvl w:val="0"/>
          <w:numId w:val="22"/>
        </w:numPr>
        <w:jc w:val="both"/>
        <w:rPr>
          <w:rFonts w:ascii="Verdana" w:hAnsi="Verdana" w:cs="Verdana"/>
          <w:bCs/>
          <w:sz w:val="20"/>
          <w:szCs w:val="20"/>
        </w:rPr>
      </w:pPr>
      <w:r w:rsidRPr="00211E48">
        <w:rPr>
          <w:rFonts w:ascii="Verdana" w:hAnsi="Verdana" w:cs="Verdana"/>
          <w:b/>
          <w:bCs/>
          <w:sz w:val="20"/>
          <w:szCs w:val="20"/>
        </w:rPr>
        <w:t>Exécution de l’action de formation </w:t>
      </w:r>
      <w:r>
        <w:rPr>
          <w:rFonts w:ascii="Verdana" w:hAnsi="Verdana" w:cs="Verdana"/>
          <w:bCs/>
          <w:sz w:val="20"/>
          <w:szCs w:val="20"/>
        </w:rPr>
        <w:t xml:space="preserve">: </w:t>
      </w:r>
      <w:r w:rsidR="00B75534">
        <w:rPr>
          <w:rFonts w:ascii="Verdana" w:hAnsi="Verdana" w:cs="Verdana"/>
          <w:bCs/>
          <w:sz w:val="20"/>
          <w:szCs w:val="20"/>
        </w:rPr>
        <w:t>C</w:t>
      </w:r>
      <w:r>
        <w:rPr>
          <w:rFonts w:ascii="Verdana" w:hAnsi="Verdana" w:cs="Verdana"/>
          <w:bCs/>
          <w:sz w:val="20"/>
          <w:szCs w:val="20"/>
        </w:rPr>
        <w:t xml:space="preserve">haque stagiaire ainsi que le formateur signe par </w:t>
      </w:r>
      <w:r w:rsidR="00146BA7">
        <w:rPr>
          <w:rFonts w:ascii="Verdana" w:hAnsi="Verdana" w:cs="Verdana"/>
          <w:bCs/>
          <w:sz w:val="20"/>
          <w:szCs w:val="20"/>
        </w:rPr>
        <w:t>session</w:t>
      </w:r>
      <w:r>
        <w:rPr>
          <w:rFonts w:ascii="Verdana" w:hAnsi="Verdana" w:cs="Verdana"/>
          <w:bCs/>
          <w:sz w:val="20"/>
          <w:szCs w:val="20"/>
        </w:rPr>
        <w:t xml:space="preserve"> la feuille d’émargement afin de suivre l’exécution de l’action de formation telle que définit dans le nombre de </w:t>
      </w:r>
      <w:r w:rsidR="00146BA7">
        <w:rPr>
          <w:rFonts w:ascii="Verdana" w:hAnsi="Verdana" w:cs="Verdana"/>
          <w:bCs/>
          <w:sz w:val="20"/>
          <w:szCs w:val="20"/>
        </w:rPr>
        <w:t>sessions</w:t>
      </w:r>
      <w:r>
        <w:rPr>
          <w:rFonts w:ascii="Verdana" w:hAnsi="Verdana" w:cs="Verdana"/>
          <w:bCs/>
          <w:sz w:val="20"/>
          <w:szCs w:val="20"/>
        </w:rPr>
        <w:t xml:space="preserve"> et d’heures de formation.</w:t>
      </w:r>
    </w:p>
    <w:p w14:paraId="73A34966" w14:textId="31FF129A" w:rsidR="00211E48" w:rsidRDefault="00211E48" w:rsidP="008F42D8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55B2F0C6" w14:textId="67B590CF" w:rsidR="008F42D8" w:rsidRPr="006064AF" w:rsidRDefault="006064AF" w:rsidP="008F42D8">
      <w:pPr>
        <w:numPr>
          <w:ilvl w:val="0"/>
          <w:numId w:val="22"/>
        </w:numPr>
        <w:jc w:val="both"/>
        <w:rPr>
          <w:rFonts w:ascii="Verdana" w:hAnsi="Verdana" w:cs="Verdana"/>
          <w:bCs/>
          <w:sz w:val="20"/>
          <w:szCs w:val="20"/>
        </w:rPr>
      </w:pPr>
      <w:r w:rsidRPr="00211E48"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valuation</w:t>
      </w:r>
      <w:r w:rsidRPr="00211E48">
        <w:rPr>
          <w:rFonts w:ascii="Verdana" w:hAnsi="Verdana" w:cs="Verdana"/>
          <w:b/>
          <w:bCs/>
          <w:sz w:val="20"/>
          <w:szCs w:val="20"/>
        </w:rPr>
        <w:t xml:space="preserve"> de l’action de formation </w:t>
      </w:r>
      <w:r>
        <w:rPr>
          <w:rFonts w:ascii="Verdana" w:hAnsi="Verdana" w:cs="Verdana"/>
          <w:bCs/>
          <w:sz w:val="20"/>
          <w:szCs w:val="20"/>
        </w:rPr>
        <w:t xml:space="preserve">: </w:t>
      </w:r>
      <w:r w:rsidR="00E75A7E">
        <w:rPr>
          <w:rFonts w:ascii="Verdana" w:hAnsi="Verdana" w:cs="Verdana"/>
          <w:sz w:val="20"/>
          <w:szCs w:val="20"/>
        </w:rPr>
        <w:t>QCM sur les principes de la pleine conscience et bilan ensemble du parcours et de sa pratique.</w:t>
      </w:r>
    </w:p>
    <w:p w14:paraId="4C4B0D7C" w14:textId="77777777" w:rsidR="006064AF" w:rsidRDefault="006064AF" w:rsidP="008F42D8">
      <w:pPr>
        <w:rPr>
          <w:rFonts w:ascii="Verdana" w:hAnsi="Verdana" w:cs="Verdana"/>
          <w:sz w:val="20"/>
          <w:szCs w:val="20"/>
        </w:rPr>
      </w:pPr>
    </w:p>
    <w:p w14:paraId="7651325F" w14:textId="77777777" w:rsidR="006064AF" w:rsidRPr="001E4D64" w:rsidRDefault="006064AF" w:rsidP="008F42D8">
      <w:pPr>
        <w:rPr>
          <w:rFonts w:ascii="Verdana" w:hAnsi="Verdana" w:cs="Verdana"/>
          <w:sz w:val="20"/>
          <w:szCs w:val="20"/>
        </w:rPr>
      </w:pPr>
    </w:p>
    <w:p w14:paraId="42F329EC" w14:textId="2B229CFC" w:rsidR="008F42D8" w:rsidRDefault="006064AF" w:rsidP="00FE3C9B">
      <w:pPr>
        <w:numPr>
          <w:ilvl w:val="0"/>
          <w:numId w:val="17"/>
        </w:num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A l’issue de la formation : remise d’une attestation</w:t>
      </w:r>
    </w:p>
    <w:p w14:paraId="059C2857" w14:textId="77777777" w:rsidR="008F42D8" w:rsidRPr="001E4D64" w:rsidRDefault="008F42D8" w:rsidP="00500065">
      <w:pPr>
        <w:ind w:firstLine="708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26261C03" w14:textId="0843E830" w:rsidR="00473E31" w:rsidRPr="00451857" w:rsidRDefault="008F42D8" w:rsidP="00451857">
      <w:pPr>
        <w:rPr>
          <w:rFonts w:ascii="Verdana" w:hAnsi="Verdana" w:cs="Verdana"/>
          <w:sz w:val="20"/>
          <w:szCs w:val="20"/>
        </w:rPr>
      </w:pPr>
      <w:r w:rsidRPr="001E4D64">
        <w:rPr>
          <w:rFonts w:ascii="Verdana" w:hAnsi="Verdana" w:cs="Verdana"/>
          <w:sz w:val="20"/>
          <w:szCs w:val="20"/>
        </w:rPr>
        <w:t xml:space="preserve">A </w:t>
      </w:r>
      <w:r w:rsidR="006064AF">
        <w:rPr>
          <w:rFonts w:ascii="Verdana" w:hAnsi="Verdana" w:cs="Verdana"/>
          <w:sz w:val="20"/>
          <w:szCs w:val="20"/>
        </w:rPr>
        <w:t xml:space="preserve">l’issue de la formation, une attestation de </w:t>
      </w:r>
      <w:r w:rsidR="00E51753">
        <w:rPr>
          <w:rFonts w:ascii="Verdana" w:hAnsi="Verdana" w:cs="Verdana"/>
          <w:sz w:val="20"/>
          <w:szCs w:val="20"/>
        </w:rPr>
        <w:t xml:space="preserve">présence </w:t>
      </w:r>
      <w:r w:rsidR="006064AF">
        <w:rPr>
          <w:rFonts w:ascii="Verdana" w:hAnsi="Verdana" w:cs="Verdana"/>
          <w:sz w:val="20"/>
          <w:szCs w:val="20"/>
        </w:rPr>
        <w:t>est remise au stagiaire pa</w:t>
      </w:r>
      <w:r w:rsidR="00A128EE">
        <w:rPr>
          <w:rFonts w:ascii="Verdana" w:hAnsi="Verdana" w:cs="Verdana"/>
          <w:sz w:val="20"/>
          <w:szCs w:val="20"/>
        </w:rPr>
        <w:t xml:space="preserve">r notre organisme de formation </w:t>
      </w:r>
      <w:r w:rsidR="006064AF">
        <w:rPr>
          <w:rFonts w:ascii="Verdana" w:hAnsi="Verdana" w:cs="Verdana"/>
          <w:sz w:val="20"/>
          <w:szCs w:val="20"/>
        </w:rPr>
        <w:t>et mentionne</w:t>
      </w:r>
      <w:r w:rsidR="00DE1394">
        <w:rPr>
          <w:rFonts w:ascii="Verdana" w:hAnsi="Verdana" w:cs="Verdana"/>
          <w:sz w:val="20"/>
          <w:szCs w:val="20"/>
        </w:rPr>
        <w:t xml:space="preserve"> l</w:t>
      </w:r>
      <w:r w:rsidR="006064AF">
        <w:rPr>
          <w:rFonts w:ascii="Verdana" w:hAnsi="Verdana" w:cs="Verdana"/>
          <w:sz w:val="20"/>
          <w:szCs w:val="20"/>
        </w:rPr>
        <w:t>a nature</w:t>
      </w:r>
      <w:r w:rsidR="00451857">
        <w:rPr>
          <w:rFonts w:ascii="Verdana" w:hAnsi="Verdana" w:cs="Verdana"/>
          <w:sz w:val="20"/>
          <w:szCs w:val="20"/>
        </w:rPr>
        <w:t>, les objectifs et la durée précise de l’action de formation.</w:t>
      </w:r>
    </w:p>
    <w:sectPr w:rsidR="00473E31" w:rsidRPr="00451857" w:rsidSect="00E75A7E">
      <w:footerReference w:type="default" r:id="rId8"/>
      <w:pgSz w:w="11906" w:h="16838"/>
      <w:pgMar w:top="1021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2F5D" w14:textId="77777777" w:rsidR="00C50EA9" w:rsidRDefault="00C50EA9" w:rsidP="00B06B23">
      <w:r>
        <w:separator/>
      </w:r>
    </w:p>
  </w:endnote>
  <w:endnote w:type="continuationSeparator" w:id="0">
    <w:p w14:paraId="158BCD87" w14:textId="77777777" w:rsidR="00C50EA9" w:rsidRDefault="00C50EA9" w:rsidP="00B0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713D" w14:textId="77777777" w:rsidR="004F7E42" w:rsidRDefault="004F7E42" w:rsidP="000A6C44">
    <w:pPr>
      <w:pStyle w:val="Pieddepage"/>
      <w:tabs>
        <w:tab w:val="left" w:pos="1280"/>
      </w:tabs>
      <w:jc w:val="center"/>
      <w:rPr>
        <w:rFonts w:ascii="Trebuchet MS" w:hAnsi="Trebuchet MS" w:cs="Trebuchet MS"/>
        <w:b/>
        <w:bCs/>
        <w:color w:val="404040"/>
        <w:sz w:val="18"/>
        <w:szCs w:val="18"/>
      </w:rPr>
    </w:pPr>
  </w:p>
  <w:p w14:paraId="0FD235EA" w14:textId="0FA06692" w:rsidR="00F12064" w:rsidRDefault="00666544" w:rsidP="00F12064">
    <w:pPr>
      <w:jc w:val="center"/>
    </w:pPr>
    <w:r>
      <w:t>V</w:t>
    </w:r>
    <w:r w:rsidR="00CD67CF">
      <w:t>3</w:t>
    </w:r>
    <w:r>
      <w:t xml:space="preserve"> du </w:t>
    </w:r>
    <w:r w:rsidR="00E75A7E">
      <w:t>2 janvier 2024</w:t>
    </w:r>
  </w:p>
  <w:p w14:paraId="36EB9768" w14:textId="77777777" w:rsidR="00666544" w:rsidRPr="00964E05" w:rsidRDefault="00666544" w:rsidP="00666544">
    <w:pPr>
      <w:rPr>
        <w:sz w:val="20"/>
        <w:szCs w:val="20"/>
      </w:rPr>
    </w:pPr>
  </w:p>
  <w:p w14:paraId="53DA6F63" w14:textId="6E0C5013" w:rsidR="004F7E42" w:rsidRPr="00BA2A4C" w:rsidRDefault="004F7E42" w:rsidP="0023356F">
    <w:pPr>
      <w:rPr>
        <w:rFonts w:ascii="Verdana" w:hAnsi="Verdana" w:cs="Verdana"/>
        <w:sz w:val="18"/>
        <w:szCs w:val="18"/>
      </w:rPr>
    </w:pPr>
  </w:p>
  <w:p w14:paraId="7DF01A41" w14:textId="77777777" w:rsidR="004F7E42" w:rsidRPr="00472BB6" w:rsidRDefault="004F7E42" w:rsidP="000A6C44">
    <w:pPr>
      <w:pStyle w:val="Pieddepage"/>
      <w:tabs>
        <w:tab w:val="left" w:pos="1280"/>
      </w:tabs>
      <w:jc w:val="center"/>
      <w:rPr>
        <w:rFonts w:ascii="Trebuchet MS" w:hAnsi="Trebuchet MS" w:cs="Trebuchet MS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66BD" w14:textId="77777777" w:rsidR="00C50EA9" w:rsidRDefault="00C50EA9" w:rsidP="00B06B23">
      <w:r>
        <w:separator/>
      </w:r>
    </w:p>
  </w:footnote>
  <w:footnote w:type="continuationSeparator" w:id="0">
    <w:p w14:paraId="581FDA13" w14:textId="77777777" w:rsidR="00C50EA9" w:rsidRDefault="00C50EA9" w:rsidP="00B0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A6B"/>
    <w:multiLevelType w:val="hybridMultilevel"/>
    <w:tmpl w:val="26224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3F52D3"/>
    <w:multiLevelType w:val="hybridMultilevel"/>
    <w:tmpl w:val="5B7ACD84"/>
    <w:lvl w:ilvl="0" w:tplc="95FC558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1DB7"/>
    <w:multiLevelType w:val="hybridMultilevel"/>
    <w:tmpl w:val="B812FB38"/>
    <w:lvl w:ilvl="0" w:tplc="64F68820">
      <w:numFmt w:val="bullet"/>
      <w:lvlText w:val=""/>
      <w:lvlJc w:val="left"/>
      <w:pPr>
        <w:ind w:left="1514" w:hanging="360"/>
      </w:pPr>
      <w:rPr>
        <w:rFonts w:ascii="Symbol" w:eastAsia="Times New Roman" w:hAnsi="Symbol" w:hint="default"/>
        <w:b w:val="0"/>
        <w:bCs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A21B41"/>
    <w:multiLevelType w:val="multilevel"/>
    <w:tmpl w:val="9D74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C15E9"/>
    <w:multiLevelType w:val="multilevel"/>
    <w:tmpl w:val="9E36F61E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2272514"/>
    <w:multiLevelType w:val="multilevel"/>
    <w:tmpl w:val="70ACF218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EF3E77"/>
    <w:multiLevelType w:val="multilevel"/>
    <w:tmpl w:val="57E8EA30"/>
    <w:styleLink w:val="WWNum1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9D1727"/>
    <w:multiLevelType w:val="multilevel"/>
    <w:tmpl w:val="BDF603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31044"/>
    <w:multiLevelType w:val="hybridMultilevel"/>
    <w:tmpl w:val="63F657BA"/>
    <w:lvl w:ilvl="0" w:tplc="95FC5580">
      <w:numFmt w:val="bullet"/>
      <w:lvlText w:val="-"/>
      <w:lvlJc w:val="left"/>
      <w:pPr>
        <w:ind w:left="1154" w:hanging="360"/>
      </w:pPr>
      <w:rPr>
        <w:rFonts w:ascii="Verdana" w:eastAsia="Times New Roman" w:hAnsi="Verdan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FC47A6"/>
    <w:multiLevelType w:val="hybridMultilevel"/>
    <w:tmpl w:val="49EA15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72147"/>
    <w:multiLevelType w:val="hybridMultilevel"/>
    <w:tmpl w:val="E74278C4"/>
    <w:lvl w:ilvl="0" w:tplc="A74E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631929"/>
    <w:multiLevelType w:val="multilevel"/>
    <w:tmpl w:val="C5606528"/>
    <w:styleLink w:val="WWNum2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893410"/>
    <w:multiLevelType w:val="hybridMultilevel"/>
    <w:tmpl w:val="D15428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C3066"/>
    <w:multiLevelType w:val="hybridMultilevel"/>
    <w:tmpl w:val="25626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37667"/>
    <w:multiLevelType w:val="hybridMultilevel"/>
    <w:tmpl w:val="1C24D680"/>
    <w:lvl w:ilvl="0" w:tplc="CB680BE0">
      <w:start w:val="1"/>
      <w:numFmt w:val="bullet"/>
      <w:lvlText w:val=""/>
      <w:lvlJc w:val="left"/>
      <w:pPr>
        <w:tabs>
          <w:tab w:val="num" w:pos="680"/>
        </w:tabs>
        <w:ind w:left="794" w:hanging="22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41BB7"/>
    <w:multiLevelType w:val="hybridMultilevel"/>
    <w:tmpl w:val="BEB0E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D07E6"/>
    <w:multiLevelType w:val="hybridMultilevel"/>
    <w:tmpl w:val="3F40F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91602"/>
    <w:multiLevelType w:val="hybridMultilevel"/>
    <w:tmpl w:val="18F26BB2"/>
    <w:lvl w:ilvl="0" w:tplc="F028F03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77035"/>
    <w:multiLevelType w:val="hybridMultilevel"/>
    <w:tmpl w:val="E9C23D7C"/>
    <w:lvl w:ilvl="0" w:tplc="F028F03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bCs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015AE"/>
    <w:multiLevelType w:val="hybridMultilevel"/>
    <w:tmpl w:val="AF947494"/>
    <w:lvl w:ilvl="0" w:tplc="95FC558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04BE3"/>
    <w:multiLevelType w:val="hybridMultilevel"/>
    <w:tmpl w:val="FD0AF4A8"/>
    <w:lvl w:ilvl="0" w:tplc="0C06B40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206EE4"/>
    <w:multiLevelType w:val="multilevel"/>
    <w:tmpl w:val="E4B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3846A4"/>
    <w:multiLevelType w:val="hybridMultilevel"/>
    <w:tmpl w:val="7C343E0A"/>
    <w:lvl w:ilvl="0" w:tplc="A74E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61ACF"/>
    <w:multiLevelType w:val="multilevel"/>
    <w:tmpl w:val="72AA6DEA"/>
    <w:styleLink w:val="WWNum11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B824150"/>
    <w:multiLevelType w:val="multilevel"/>
    <w:tmpl w:val="C7B2A9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2D1F79"/>
    <w:multiLevelType w:val="multilevel"/>
    <w:tmpl w:val="153C20B0"/>
    <w:styleLink w:val="WWNum1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6250585C"/>
    <w:multiLevelType w:val="hybridMultilevel"/>
    <w:tmpl w:val="BD2012CE"/>
    <w:lvl w:ilvl="0" w:tplc="5C0EE2E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704104"/>
    <w:multiLevelType w:val="multilevel"/>
    <w:tmpl w:val="E8B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6866FB"/>
    <w:multiLevelType w:val="multilevel"/>
    <w:tmpl w:val="F89C2CCA"/>
    <w:styleLink w:val="WWNum21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EE63FC1"/>
    <w:multiLevelType w:val="hybridMultilevel"/>
    <w:tmpl w:val="94CAA280"/>
    <w:lvl w:ilvl="0" w:tplc="9238D4CE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EE7892"/>
    <w:multiLevelType w:val="multilevel"/>
    <w:tmpl w:val="7C4290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3806AA"/>
    <w:multiLevelType w:val="hybridMultilevel"/>
    <w:tmpl w:val="F1726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3510A"/>
    <w:multiLevelType w:val="hybridMultilevel"/>
    <w:tmpl w:val="DC16CD46"/>
    <w:lvl w:ilvl="0" w:tplc="4CB0808C">
      <w:start w:val="13"/>
      <w:numFmt w:val="bullet"/>
      <w:lvlText w:val="-"/>
      <w:lvlJc w:val="left"/>
      <w:pPr>
        <w:ind w:left="720" w:hanging="360"/>
      </w:pPr>
      <w:rPr>
        <w:rFonts w:ascii="Calibri-Bold" w:eastAsia="Times New Roman" w:hAnsi="Calibri-Bol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0232575">
    <w:abstractNumId w:val="14"/>
  </w:num>
  <w:num w:numId="2" w16cid:durableId="100805659">
    <w:abstractNumId w:val="8"/>
  </w:num>
  <w:num w:numId="3" w16cid:durableId="1883595459">
    <w:abstractNumId w:val="2"/>
  </w:num>
  <w:num w:numId="4" w16cid:durableId="639965218">
    <w:abstractNumId w:val="0"/>
  </w:num>
  <w:num w:numId="5" w16cid:durableId="1667393712">
    <w:abstractNumId w:val="29"/>
  </w:num>
  <w:num w:numId="6" w16cid:durableId="1085420797">
    <w:abstractNumId w:val="9"/>
  </w:num>
  <w:num w:numId="7" w16cid:durableId="6197298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03912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955115">
    <w:abstractNumId w:val="22"/>
  </w:num>
  <w:num w:numId="10" w16cid:durableId="24696466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25470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18939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07589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613564">
    <w:abstractNumId w:val="26"/>
  </w:num>
  <w:num w:numId="15" w16cid:durableId="142239733">
    <w:abstractNumId w:val="17"/>
  </w:num>
  <w:num w:numId="16" w16cid:durableId="818423269">
    <w:abstractNumId w:val="16"/>
  </w:num>
  <w:num w:numId="17" w16cid:durableId="122047401">
    <w:abstractNumId w:val="12"/>
  </w:num>
  <w:num w:numId="18" w16cid:durableId="1266691620">
    <w:abstractNumId w:val="15"/>
  </w:num>
  <w:num w:numId="19" w16cid:durableId="1577083184">
    <w:abstractNumId w:val="13"/>
  </w:num>
  <w:num w:numId="20" w16cid:durableId="875389117">
    <w:abstractNumId w:val="31"/>
  </w:num>
  <w:num w:numId="21" w16cid:durableId="1787118229">
    <w:abstractNumId w:val="19"/>
  </w:num>
  <w:num w:numId="22" w16cid:durableId="695542953">
    <w:abstractNumId w:val="1"/>
  </w:num>
  <w:num w:numId="23" w16cid:durableId="1083141741">
    <w:abstractNumId w:val="27"/>
  </w:num>
  <w:num w:numId="24" w16cid:durableId="1342926956">
    <w:abstractNumId w:val="10"/>
  </w:num>
  <w:num w:numId="25" w16cid:durableId="990451360">
    <w:abstractNumId w:val="4"/>
  </w:num>
  <w:num w:numId="26" w16cid:durableId="978338370">
    <w:abstractNumId w:val="25"/>
  </w:num>
  <w:num w:numId="27" w16cid:durableId="786849322">
    <w:abstractNumId w:val="23"/>
  </w:num>
  <w:num w:numId="28" w16cid:durableId="731928593">
    <w:abstractNumId w:val="5"/>
  </w:num>
  <w:num w:numId="29" w16cid:durableId="1050689979">
    <w:abstractNumId w:val="6"/>
  </w:num>
  <w:num w:numId="30" w16cid:durableId="1813979459">
    <w:abstractNumId w:val="11"/>
  </w:num>
  <w:num w:numId="31" w16cid:durableId="1120607295">
    <w:abstractNumId w:val="28"/>
  </w:num>
  <w:num w:numId="32" w16cid:durableId="608977078">
    <w:abstractNumId w:val="5"/>
  </w:num>
  <w:num w:numId="33" w16cid:durableId="671370411">
    <w:abstractNumId w:val="25"/>
  </w:num>
  <w:num w:numId="34" w16cid:durableId="1019433000">
    <w:abstractNumId w:val="23"/>
  </w:num>
  <w:num w:numId="35" w16cid:durableId="584343363">
    <w:abstractNumId w:val="4"/>
  </w:num>
  <w:num w:numId="36" w16cid:durableId="1518732210">
    <w:abstractNumId w:val="6"/>
  </w:num>
  <w:num w:numId="37" w16cid:durableId="842861899">
    <w:abstractNumId w:val="28"/>
  </w:num>
  <w:num w:numId="38" w16cid:durableId="1104302389">
    <w:abstractNumId w:val="11"/>
  </w:num>
  <w:num w:numId="39" w16cid:durableId="1412435556">
    <w:abstractNumId w:val="21"/>
  </w:num>
  <w:num w:numId="40" w16cid:durableId="1325281190">
    <w:abstractNumId w:val="30"/>
  </w:num>
  <w:num w:numId="41" w16cid:durableId="1777748278">
    <w:abstractNumId w:val="24"/>
  </w:num>
  <w:num w:numId="42" w16cid:durableId="383143446">
    <w:abstractNumId w:val="3"/>
  </w:num>
  <w:num w:numId="43" w16cid:durableId="1588029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74D"/>
    <w:rsid w:val="0000363F"/>
    <w:rsid w:val="00015AA4"/>
    <w:rsid w:val="00021AC5"/>
    <w:rsid w:val="00025C21"/>
    <w:rsid w:val="00027DB5"/>
    <w:rsid w:val="00045873"/>
    <w:rsid w:val="00051558"/>
    <w:rsid w:val="0005156B"/>
    <w:rsid w:val="00054A2F"/>
    <w:rsid w:val="0007259B"/>
    <w:rsid w:val="00077ECE"/>
    <w:rsid w:val="00083E3A"/>
    <w:rsid w:val="000A6C44"/>
    <w:rsid w:val="000C00F7"/>
    <w:rsid w:val="000D7C5C"/>
    <w:rsid w:val="000E062B"/>
    <w:rsid w:val="000F32A0"/>
    <w:rsid w:val="000F35F9"/>
    <w:rsid w:val="000F7E4C"/>
    <w:rsid w:val="00105506"/>
    <w:rsid w:val="0011572A"/>
    <w:rsid w:val="00140B6D"/>
    <w:rsid w:val="00146BA7"/>
    <w:rsid w:val="001575EC"/>
    <w:rsid w:val="00157C71"/>
    <w:rsid w:val="00166AF5"/>
    <w:rsid w:val="0016724B"/>
    <w:rsid w:val="001A6EE4"/>
    <w:rsid w:val="001C0905"/>
    <w:rsid w:val="00205BE3"/>
    <w:rsid w:val="00211E48"/>
    <w:rsid w:val="002305B3"/>
    <w:rsid w:val="0023356F"/>
    <w:rsid w:val="0023555D"/>
    <w:rsid w:val="00236A8B"/>
    <w:rsid w:val="0024444C"/>
    <w:rsid w:val="00255042"/>
    <w:rsid w:val="00284E40"/>
    <w:rsid w:val="0028524C"/>
    <w:rsid w:val="00296044"/>
    <w:rsid w:val="002B25F6"/>
    <w:rsid w:val="002C0808"/>
    <w:rsid w:val="002C360F"/>
    <w:rsid w:val="002C3E6D"/>
    <w:rsid w:val="002E0B6A"/>
    <w:rsid w:val="003078BC"/>
    <w:rsid w:val="003217E1"/>
    <w:rsid w:val="003268FA"/>
    <w:rsid w:val="0036208E"/>
    <w:rsid w:val="00363261"/>
    <w:rsid w:val="0037612A"/>
    <w:rsid w:val="003A0569"/>
    <w:rsid w:val="003B1412"/>
    <w:rsid w:val="003C4337"/>
    <w:rsid w:val="003C5885"/>
    <w:rsid w:val="003E64D0"/>
    <w:rsid w:val="003F5891"/>
    <w:rsid w:val="00411A38"/>
    <w:rsid w:val="00414991"/>
    <w:rsid w:val="00416B6F"/>
    <w:rsid w:val="00425C8A"/>
    <w:rsid w:val="00432AFC"/>
    <w:rsid w:val="0043475B"/>
    <w:rsid w:val="00451857"/>
    <w:rsid w:val="00463699"/>
    <w:rsid w:val="00470EBF"/>
    <w:rsid w:val="004717FF"/>
    <w:rsid w:val="00471EF4"/>
    <w:rsid w:val="00472BB6"/>
    <w:rsid w:val="00473E31"/>
    <w:rsid w:val="004766AA"/>
    <w:rsid w:val="00484EE6"/>
    <w:rsid w:val="004861BC"/>
    <w:rsid w:val="004903E3"/>
    <w:rsid w:val="00491F5C"/>
    <w:rsid w:val="0049348A"/>
    <w:rsid w:val="00494A39"/>
    <w:rsid w:val="004A2782"/>
    <w:rsid w:val="004C49A8"/>
    <w:rsid w:val="004E139C"/>
    <w:rsid w:val="004E3DFB"/>
    <w:rsid w:val="004F7E42"/>
    <w:rsid w:val="00500065"/>
    <w:rsid w:val="005152B9"/>
    <w:rsid w:val="00517B62"/>
    <w:rsid w:val="00520A5F"/>
    <w:rsid w:val="0052324F"/>
    <w:rsid w:val="0052481A"/>
    <w:rsid w:val="00524923"/>
    <w:rsid w:val="00526E42"/>
    <w:rsid w:val="00535FF9"/>
    <w:rsid w:val="00537FEC"/>
    <w:rsid w:val="00541193"/>
    <w:rsid w:val="005426F0"/>
    <w:rsid w:val="005532B3"/>
    <w:rsid w:val="00553D75"/>
    <w:rsid w:val="00577576"/>
    <w:rsid w:val="00584403"/>
    <w:rsid w:val="00585BF6"/>
    <w:rsid w:val="005B3A2C"/>
    <w:rsid w:val="005C57E0"/>
    <w:rsid w:val="005D4F24"/>
    <w:rsid w:val="005D55CA"/>
    <w:rsid w:val="0060461D"/>
    <w:rsid w:val="006064AF"/>
    <w:rsid w:val="00607690"/>
    <w:rsid w:val="00610E09"/>
    <w:rsid w:val="00624419"/>
    <w:rsid w:val="00664CF9"/>
    <w:rsid w:val="00666544"/>
    <w:rsid w:val="006735F6"/>
    <w:rsid w:val="00675DB6"/>
    <w:rsid w:val="006931EB"/>
    <w:rsid w:val="00693463"/>
    <w:rsid w:val="006A2466"/>
    <w:rsid w:val="006B4F30"/>
    <w:rsid w:val="006B60F5"/>
    <w:rsid w:val="006C276C"/>
    <w:rsid w:val="006C2AB6"/>
    <w:rsid w:val="006D38B3"/>
    <w:rsid w:val="006E7B26"/>
    <w:rsid w:val="006F13E0"/>
    <w:rsid w:val="006F5D07"/>
    <w:rsid w:val="0070135F"/>
    <w:rsid w:val="00713307"/>
    <w:rsid w:val="007258E6"/>
    <w:rsid w:val="0072784B"/>
    <w:rsid w:val="0075235F"/>
    <w:rsid w:val="00754CB7"/>
    <w:rsid w:val="00755CE1"/>
    <w:rsid w:val="00756154"/>
    <w:rsid w:val="00791202"/>
    <w:rsid w:val="00791F97"/>
    <w:rsid w:val="007A7EEC"/>
    <w:rsid w:val="007B5BED"/>
    <w:rsid w:val="007C2CE4"/>
    <w:rsid w:val="007D2370"/>
    <w:rsid w:val="007D4DF8"/>
    <w:rsid w:val="007E1730"/>
    <w:rsid w:val="007E5D9C"/>
    <w:rsid w:val="007E7630"/>
    <w:rsid w:val="007F455C"/>
    <w:rsid w:val="007F63AE"/>
    <w:rsid w:val="007F6988"/>
    <w:rsid w:val="00805266"/>
    <w:rsid w:val="00805487"/>
    <w:rsid w:val="00812EC7"/>
    <w:rsid w:val="00817394"/>
    <w:rsid w:val="008342FF"/>
    <w:rsid w:val="00851F01"/>
    <w:rsid w:val="0085705C"/>
    <w:rsid w:val="008737D5"/>
    <w:rsid w:val="00876562"/>
    <w:rsid w:val="00881734"/>
    <w:rsid w:val="008839CB"/>
    <w:rsid w:val="00883A13"/>
    <w:rsid w:val="00893977"/>
    <w:rsid w:val="008958CF"/>
    <w:rsid w:val="00896030"/>
    <w:rsid w:val="008A7F6D"/>
    <w:rsid w:val="008E63D2"/>
    <w:rsid w:val="008F42D8"/>
    <w:rsid w:val="009050EC"/>
    <w:rsid w:val="00916426"/>
    <w:rsid w:val="009355C7"/>
    <w:rsid w:val="009501BC"/>
    <w:rsid w:val="00955B35"/>
    <w:rsid w:val="009566B5"/>
    <w:rsid w:val="00964E05"/>
    <w:rsid w:val="00972FBB"/>
    <w:rsid w:val="0098679A"/>
    <w:rsid w:val="00991578"/>
    <w:rsid w:val="009D61EB"/>
    <w:rsid w:val="009D6555"/>
    <w:rsid w:val="009F06F3"/>
    <w:rsid w:val="00A01A7E"/>
    <w:rsid w:val="00A10096"/>
    <w:rsid w:val="00A128EE"/>
    <w:rsid w:val="00A27408"/>
    <w:rsid w:val="00A51AE8"/>
    <w:rsid w:val="00A906A1"/>
    <w:rsid w:val="00AB36D7"/>
    <w:rsid w:val="00AC6427"/>
    <w:rsid w:val="00AD0342"/>
    <w:rsid w:val="00AD1089"/>
    <w:rsid w:val="00AD1A7C"/>
    <w:rsid w:val="00AD78A5"/>
    <w:rsid w:val="00B06B23"/>
    <w:rsid w:val="00B450C0"/>
    <w:rsid w:val="00B51DF9"/>
    <w:rsid w:val="00B5579C"/>
    <w:rsid w:val="00B742DB"/>
    <w:rsid w:val="00B74307"/>
    <w:rsid w:val="00B75534"/>
    <w:rsid w:val="00B81AB7"/>
    <w:rsid w:val="00B861AD"/>
    <w:rsid w:val="00B861EE"/>
    <w:rsid w:val="00B86EBC"/>
    <w:rsid w:val="00B874A0"/>
    <w:rsid w:val="00BA2493"/>
    <w:rsid w:val="00BA2A4C"/>
    <w:rsid w:val="00BB43F8"/>
    <w:rsid w:val="00BC56ED"/>
    <w:rsid w:val="00BE244E"/>
    <w:rsid w:val="00BE4EFC"/>
    <w:rsid w:val="00BE6600"/>
    <w:rsid w:val="00BF6F7B"/>
    <w:rsid w:val="00C00634"/>
    <w:rsid w:val="00C0308E"/>
    <w:rsid w:val="00C171A7"/>
    <w:rsid w:val="00C265E8"/>
    <w:rsid w:val="00C27EB5"/>
    <w:rsid w:val="00C449CE"/>
    <w:rsid w:val="00C50EA9"/>
    <w:rsid w:val="00C73E4E"/>
    <w:rsid w:val="00C93D01"/>
    <w:rsid w:val="00CD3117"/>
    <w:rsid w:val="00CD67CF"/>
    <w:rsid w:val="00CE097E"/>
    <w:rsid w:val="00CE6C6B"/>
    <w:rsid w:val="00CF085B"/>
    <w:rsid w:val="00CF17BD"/>
    <w:rsid w:val="00CF71E7"/>
    <w:rsid w:val="00D336EE"/>
    <w:rsid w:val="00D570BC"/>
    <w:rsid w:val="00D643CB"/>
    <w:rsid w:val="00D653C4"/>
    <w:rsid w:val="00D666CF"/>
    <w:rsid w:val="00D66FAF"/>
    <w:rsid w:val="00D72421"/>
    <w:rsid w:val="00D802DA"/>
    <w:rsid w:val="00DA3084"/>
    <w:rsid w:val="00DB5D97"/>
    <w:rsid w:val="00DD4F39"/>
    <w:rsid w:val="00DD4FBA"/>
    <w:rsid w:val="00DE1394"/>
    <w:rsid w:val="00DE19CF"/>
    <w:rsid w:val="00DE2017"/>
    <w:rsid w:val="00DE2AD0"/>
    <w:rsid w:val="00DE7352"/>
    <w:rsid w:val="00DF1598"/>
    <w:rsid w:val="00DF3258"/>
    <w:rsid w:val="00E068B2"/>
    <w:rsid w:val="00E11854"/>
    <w:rsid w:val="00E15245"/>
    <w:rsid w:val="00E15917"/>
    <w:rsid w:val="00E17182"/>
    <w:rsid w:val="00E22F1D"/>
    <w:rsid w:val="00E24567"/>
    <w:rsid w:val="00E333EC"/>
    <w:rsid w:val="00E34F60"/>
    <w:rsid w:val="00E51753"/>
    <w:rsid w:val="00E72335"/>
    <w:rsid w:val="00E73BE0"/>
    <w:rsid w:val="00E75A7E"/>
    <w:rsid w:val="00E96D30"/>
    <w:rsid w:val="00EA00F2"/>
    <w:rsid w:val="00EA62AB"/>
    <w:rsid w:val="00EA6B75"/>
    <w:rsid w:val="00EB261C"/>
    <w:rsid w:val="00EB53E1"/>
    <w:rsid w:val="00EC12ED"/>
    <w:rsid w:val="00EF6371"/>
    <w:rsid w:val="00EF7AFC"/>
    <w:rsid w:val="00F04006"/>
    <w:rsid w:val="00F12064"/>
    <w:rsid w:val="00F12C30"/>
    <w:rsid w:val="00F300F7"/>
    <w:rsid w:val="00F33FAB"/>
    <w:rsid w:val="00F36325"/>
    <w:rsid w:val="00F4725E"/>
    <w:rsid w:val="00F55F00"/>
    <w:rsid w:val="00F74F0D"/>
    <w:rsid w:val="00F77D12"/>
    <w:rsid w:val="00F91D01"/>
    <w:rsid w:val="00FA06D7"/>
    <w:rsid w:val="00FA11AF"/>
    <w:rsid w:val="00FA374D"/>
    <w:rsid w:val="00FB1022"/>
    <w:rsid w:val="00FB3AA1"/>
    <w:rsid w:val="00FC1469"/>
    <w:rsid w:val="00FD2F4F"/>
    <w:rsid w:val="00FD3E82"/>
    <w:rsid w:val="00FD6314"/>
    <w:rsid w:val="00FE3C9B"/>
    <w:rsid w:val="00FE6385"/>
    <w:rsid w:val="00FE783D"/>
    <w:rsid w:val="00FF1E8D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181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0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A37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A3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A37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B06B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06B23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rsid w:val="00B06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06B23"/>
    <w:rPr>
      <w:rFonts w:ascii="Calibri" w:hAnsi="Calibri" w:cs="Calibri"/>
    </w:rPr>
  </w:style>
  <w:style w:type="character" w:styleId="Lienhypertexte">
    <w:name w:val="Hyperlink"/>
    <w:uiPriority w:val="99"/>
    <w:rsid w:val="00F77D12"/>
    <w:rPr>
      <w:color w:val="0000FF"/>
      <w:u w:val="single"/>
    </w:rPr>
  </w:style>
  <w:style w:type="paragraph" w:customStyle="1" w:styleId="Default">
    <w:name w:val="Default"/>
    <w:uiPriority w:val="99"/>
    <w:rsid w:val="00CE097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Lienhypertextesuivivisit">
    <w:name w:val="FollowedHyperlink"/>
    <w:uiPriority w:val="99"/>
    <w:semiHidden/>
    <w:unhideWhenUsed/>
    <w:rsid w:val="002C3E6D"/>
    <w:rPr>
      <w:color w:val="800080"/>
      <w:u w:val="single"/>
    </w:rPr>
  </w:style>
  <w:style w:type="paragraph" w:customStyle="1" w:styleId="Standard">
    <w:name w:val="Standard"/>
    <w:rsid w:val="00F040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4">
    <w:name w:val="WWNum4"/>
    <w:basedOn w:val="Aucuneliste"/>
    <w:rsid w:val="00F04006"/>
    <w:pPr>
      <w:numPr>
        <w:numId w:val="25"/>
      </w:numPr>
    </w:pPr>
  </w:style>
  <w:style w:type="numbering" w:customStyle="1" w:styleId="WWNum10">
    <w:name w:val="WWNum10"/>
    <w:basedOn w:val="Aucuneliste"/>
    <w:rsid w:val="00F04006"/>
    <w:pPr>
      <w:numPr>
        <w:numId w:val="26"/>
      </w:numPr>
    </w:pPr>
  </w:style>
  <w:style w:type="numbering" w:customStyle="1" w:styleId="WWNum11">
    <w:name w:val="WWNum11"/>
    <w:basedOn w:val="Aucuneliste"/>
    <w:rsid w:val="00F04006"/>
    <w:pPr>
      <w:numPr>
        <w:numId w:val="27"/>
      </w:numPr>
    </w:pPr>
  </w:style>
  <w:style w:type="numbering" w:customStyle="1" w:styleId="WWNum16">
    <w:name w:val="WWNum16"/>
    <w:basedOn w:val="Aucuneliste"/>
    <w:rsid w:val="00F04006"/>
    <w:pPr>
      <w:numPr>
        <w:numId w:val="28"/>
      </w:numPr>
    </w:pPr>
  </w:style>
  <w:style w:type="numbering" w:customStyle="1" w:styleId="WWNum17">
    <w:name w:val="WWNum17"/>
    <w:basedOn w:val="Aucuneliste"/>
    <w:rsid w:val="00F04006"/>
    <w:pPr>
      <w:numPr>
        <w:numId w:val="29"/>
      </w:numPr>
    </w:pPr>
  </w:style>
  <w:style w:type="numbering" w:customStyle="1" w:styleId="WWNum20">
    <w:name w:val="WWNum20"/>
    <w:basedOn w:val="Aucuneliste"/>
    <w:rsid w:val="00F04006"/>
    <w:pPr>
      <w:numPr>
        <w:numId w:val="30"/>
      </w:numPr>
    </w:pPr>
  </w:style>
  <w:style w:type="numbering" w:customStyle="1" w:styleId="WWNum21">
    <w:name w:val="WWNum21"/>
    <w:basedOn w:val="Aucuneliste"/>
    <w:rsid w:val="00F04006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3217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2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57E3C3-3AF2-124F-983D-10E2F14F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Jean-Jacques Verger</cp:lastModifiedBy>
  <cp:revision>95</cp:revision>
  <cp:lastPrinted>2017-01-17T12:47:00Z</cp:lastPrinted>
  <dcterms:created xsi:type="dcterms:W3CDTF">2011-02-08T08:02:00Z</dcterms:created>
  <dcterms:modified xsi:type="dcterms:W3CDTF">2024-01-02T16:54:00Z</dcterms:modified>
</cp:coreProperties>
</file>